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4A" w:rsidRDefault="00034C52" w:rsidP="00034C52">
      <w:pPr>
        <w:spacing w:after="160" w:line="259" w:lineRule="auto"/>
        <w:ind w:left="-1134" w:right="-423" w:firstLine="0"/>
        <w:jc w:val="left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6829425" cy="9639300"/>
            <wp:effectExtent l="19050" t="0" r="9525" b="0"/>
            <wp:docPr id="1" name="Рисунок 0" descr="Урегулирование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егулирование споро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52" w:rsidRDefault="00034C52" w:rsidP="00034C5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34C52" w:rsidRPr="00034C52" w:rsidRDefault="00034C52" w:rsidP="00034C5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13428" w:rsidRDefault="00713428" w:rsidP="00713428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8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13428" w:rsidRPr="00416982" w:rsidRDefault="00713428" w:rsidP="00713428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982">
        <w:rPr>
          <w:rFonts w:ascii="Times New Roman" w:hAnsi="Times New Roman" w:cs="Times New Roman"/>
          <w:sz w:val="28"/>
          <w:szCs w:val="28"/>
        </w:rPr>
        <w:t>Настоящее Положение о Комиссии по урегулированию споров между участниками образовательных отношений (далее – Положение) разработано в соответствие с Федеральным законом от 29 декабря 2012 г. №273-ФЗ «Об образовании в Российской Федерации», Конвенцией ООН о правах ребенка, Указом Президента РФ от 01 июня 2012 г. №761 «О национальной стратегии действий в интересах детей на 2012-2017 годы», Федеральным законом от 24 июля 1998</w:t>
      </w:r>
      <w:proofErr w:type="gramEnd"/>
      <w:r w:rsidRPr="00416982">
        <w:rPr>
          <w:rFonts w:ascii="Times New Roman" w:hAnsi="Times New Roman" w:cs="Times New Roman"/>
          <w:sz w:val="28"/>
          <w:szCs w:val="28"/>
        </w:rPr>
        <w:t xml:space="preserve"> г. №124-ФЗ «Об основных гарантиях прав ребенка в Российской Федерации»</w:t>
      </w:r>
    </w:p>
    <w:p w:rsidR="00713428" w:rsidRDefault="00713428" w:rsidP="00713428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982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 </w:t>
      </w:r>
      <w:r>
        <w:rPr>
          <w:rFonts w:ascii="Times New Roman" w:hAnsi="Times New Roman" w:cs="Times New Roman"/>
          <w:sz w:val="28"/>
          <w:szCs w:val="28"/>
        </w:rPr>
        <w:t>порядок создания, организации работы, принятия и исполнения решения Комиссии по урегулированию споров между участниками образовательных отношений (далее – Комиссия).</w:t>
      </w:r>
    </w:p>
    <w:p w:rsidR="00713428" w:rsidRDefault="00713428" w:rsidP="00713428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распространяется на всех участников образовательных отношений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3428" w:rsidRDefault="00713428" w:rsidP="00713428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713428" w:rsidRDefault="00713428" w:rsidP="0071342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и компетенция Комиссии</w:t>
      </w:r>
    </w:p>
    <w:p w:rsidR="00713428" w:rsidRDefault="00713428" w:rsidP="007134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428" w:rsidRDefault="00713428" w:rsidP="00713428">
      <w:pPr>
        <w:pStyle w:val="a3"/>
        <w:numPr>
          <w:ilvl w:val="1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деятельности Комиссии является урегулирование разногласий, возникающих между участниками образовательных отношений по вопросам реализации права на образование.</w:t>
      </w:r>
    </w:p>
    <w:p w:rsidR="00713428" w:rsidRDefault="00713428" w:rsidP="00713428">
      <w:pPr>
        <w:pStyle w:val="a3"/>
        <w:numPr>
          <w:ilvl w:val="1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Комиссии относится рассмотрение следующих вопросов:</w:t>
      </w:r>
    </w:p>
    <w:p w:rsidR="00713428" w:rsidRDefault="00713428" w:rsidP="00713428">
      <w:pPr>
        <w:pStyle w:val="a3"/>
        <w:numPr>
          <w:ilvl w:val="2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конфликта интересов между педагогическими работниками учреждения и иными участниками образовательных отношений;</w:t>
      </w:r>
    </w:p>
    <w:p w:rsidR="00713428" w:rsidRDefault="00713428" w:rsidP="00713428">
      <w:pPr>
        <w:pStyle w:val="a3"/>
        <w:numPr>
          <w:ilvl w:val="2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локальных нормативных актов учреждения, в части противоречащей реализации права на образование;</w:t>
      </w:r>
    </w:p>
    <w:p w:rsidR="00713428" w:rsidRDefault="00713428" w:rsidP="00713428">
      <w:pPr>
        <w:pStyle w:val="a3"/>
        <w:numPr>
          <w:ilvl w:val="2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жалобы учащегося о применении к нему дисциплинарного взыскания;</w:t>
      </w:r>
    </w:p>
    <w:p w:rsidR="00713428" w:rsidRDefault="00713428" w:rsidP="00713428">
      <w:pPr>
        <w:pStyle w:val="a3"/>
        <w:numPr>
          <w:ilvl w:val="2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конфликтных ситуаций во время промежуточной или итоговой аттестации, в том числе объективность выставления экзаменационных итоговых отметок;</w:t>
      </w:r>
    </w:p>
    <w:p w:rsidR="00713428" w:rsidRPr="00FB3FB7" w:rsidRDefault="00713428" w:rsidP="00713428">
      <w:pPr>
        <w:pStyle w:val="a3"/>
        <w:numPr>
          <w:ilvl w:val="2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обращения родителей (законных представителей) несовершеннолетних обучающихся по вопросам о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отсутствии конфликта интересов педагогического работника.</w:t>
      </w:r>
    </w:p>
    <w:p w:rsidR="00C30F4A" w:rsidRPr="00713428" w:rsidRDefault="00E36C2B" w:rsidP="00713428">
      <w:pPr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t xml:space="preserve">2.2.6. Рассмотрение обращений педагогических работников учреждения о наличии или об отсутствии конфликта интересов, о соблюдении норм Кодекса профессиональной этики педагогического работника.  </w:t>
      </w:r>
    </w:p>
    <w:p w:rsidR="00C30F4A" w:rsidRPr="00713428" w:rsidRDefault="00E36C2B" w:rsidP="00713428">
      <w:pPr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t xml:space="preserve">2.2.7. Рассмотрение обращений </w:t>
      </w:r>
      <w:r w:rsidR="009D7653" w:rsidRPr="00713428">
        <w:rPr>
          <w:sz w:val="28"/>
          <w:szCs w:val="28"/>
        </w:rPr>
        <w:t>об</w:t>
      </w:r>
      <w:r w:rsidRPr="00713428">
        <w:rPr>
          <w:sz w:val="28"/>
          <w:szCs w:val="28"/>
        </w:rPr>
        <w:t>уча</w:t>
      </w:r>
      <w:r w:rsidR="009D7653" w:rsidRPr="00713428">
        <w:rPr>
          <w:sz w:val="28"/>
          <w:szCs w:val="28"/>
        </w:rPr>
        <w:t>ю</w:t>
      </w:r>
      <w:r w:rsidRPr="00713428">
        <w:rPr>
          <w:sz w:val="28"/>
          <w:szCs w:val="28"/>
        </w:rPr>
        <w:t xml:space="preserve">щихся, родителей (законных представителей) </w:t>
      </w:r>
      <w:r w:rsidR="009D7653" w:rsidRPr="00713428">
        <w:rPr>
          <w:sz w:val="28"/>
          <w:szCs w:val="28"/>
        </w:rPr>
        <w:t>об</w:t>
      </w:r>
      <w:r w:rsidRPr="00713428">
        <w:rPr>
          <w:sz w:val="28"/>
          <w:szCs w:val="28"/>
        </w:rPr>
        <w:t>уча</w:t>
      </w:r>
      <w:r w:rsidR="009D7653" w:rsidRPr="00713428">
        <w:rPr>
          <w:sz w:val="28"/>
          <w:szCs w:val="28"/>
        </w:rPr>
        <w:t>ю</w:t>
      </w:r>
      <w:r w:rsidRPr="00713428">
        <w:rPr>
          <w:sz w:val="28"/>
          <w:szCs w:val="28"/>
        </w:rPr>
        <w:t xml:space="preserve">щихся по вопросам уважения человеческого достоинства, защиты от всех форм физического и психического насилия, оскорбления личности, охрану жизни и здоровья  </w:t>
      </w:r>
    </w:p>
    <w:p w:rsidR="00C30F4A" w:rsidRPr="00713428" w:rsidRDefault="00E36C2B" w:rsidP="00713428">
      <w:pPr>
        <w:spacing w:after="25"/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lastRenderedPageBreak/>
        <w:t xml:space="preserve">2.2.8. Рассмотрение обращений родителей (законных представителей) несовершеннолетних </w:t>
      </w:r>
      <w:r w:rsidR="009D7653" w:rsidRPr="00713428">
        <w:rPr>
          <w:sz w:val="28"/>
          <w:szCs w:val="28"/>
        </w:rPr>
        <w:t>об</w:t>
      </w:r>
      <w:r w:rsidRPr="00713428">
        <w:rPr>
          <w:sz w:val="28"/>
          <w:szCs w:val="28"/>
        </w:rPr>
        <w:t>уча</w:t>
      </w:r>
      <w:r w:rsidR="009D7653" w:rsidRPr="00713428">
        <w:rPr>
          <w:sz w:val="28"/>
          <w:szCs w:val="28"/>
        </w:rPr>
        <w:t>ю</w:t>
      </w:r>
      <w:r w:rsidRPr="00713428">
        <w:rPr>
          <w:sz w:val="28"/>
          <w:szCs w:val="28"/>
        </w:rPr>
        <w:t xml:space="preserve">щихся по вопросам ситуаций, при которых </w:t>
      </w:r>
      <w:r w:rsidR="009D7653" w:rsidRPr="00713428">
        <w:rPr>
          <w:sz w:val="28"/>
          <w:szCs w:val="28"/>
        </w:rPr>
        <w:t>об</w:t>
      </w:r>
      <w:r w:rsidRPr="00713428">
        <w:rPr>
          <w:sz w:val="28"/>
          <w:szCs w:val="28"/>
        </w:rPr>
        <w:t>уча</w:t>
      </w:r>
      <w:r w:rsidR="009D7653" w:rsidRPr="00713428">
        <w:rPr>
          <w:sz w:val="28"/>
          <w:szCs w:val="28"/>
        </w:rPr>
        <w:t>ю</w:t>
      </w:r>
      <w:r w:rsidRPr="00713428">
        <w:rPr>
          <w:sz w:val="28"/>
          <w:szCs w:val="28"/>
        </w:rPr>
        <w:t xml:space="preserve">щиеся испытывают систематические трудности в освоении основных общеобразовательных программ.  </w:t>
      </w:r>
    </w:p>
    <w:p w:rsidR="00C30F4A" w:rsidRPr="00713428" w:rsidRDefault="00E36C2B" w:rsidP="00713428">
      <w:pPr>
        <w:ind w:left="0" w:right="0"/>
        <w:rPr>
          <w:sz w:val="28"/>
          <w:szCs w:val="28"/>
        </w:rPr>
      </w:pPr>
      <w:r w:rsidRPr="00713428">
        <w:rPr>
          <w:sz w:val="28"/>
          <w:szCs w:val="28"/>
        </w:rPr>
        <w:t xml:space="preserve">В целях своевременного выявления особенностей в физическом и (или) психическом развитии и (или) отклонений в поведении </w:t>
      </w:r>
      <w:r w:rsidR="009D7653" w:rsidRPr="00713428">
        <w:rPr>
          <w:sz w:val="28"/>
          <w:szCs w:val="28"/>
        </w:rPr>
        <w:t>об</w:t>
      </w:r>
      <w:r w:rsidRPr="00713428">
        <w:rPr>
          <w:sz w:val="28"/>
          <w:szCs w:val="28"/>
        </w:rPr>
        <w:t>уча</w:t>
      </w:r>
      <w:r w:rsidR="009D7653" w:rsidRPr="00713428">
        <w:rPr>
          <w:sz w:val="28"/>
          <w:szCs w:val="28"/>
        </w:rPr>
        <w:t>ю</w:t>
      </w:r>
      <w:r w:rsidRPr="00713428">
        <w:rPr>
          <w:sz w:val="28"/>
          <w:szCs w:val="28"/>
        </w:rPr>
        <w:t xml:space="preserve">щихся, испытывающих систематические трудности в освоении основных общеобразовательных программ, а также для определения программ коррекционной помощи </w:t>
      </w:r>
      <w:proofErr w:type="gramStart"/>
      <w:r w:rsidR="009D7653" w:rsidRPr="00713428">
        <w:rPr>
          <w:sz w:val="28"/>
          <w:szCs w:val="28"/>
        </w:rPr>
        <w:t>об</w:t>
      </w:r>
      <w:r w:rsidRPr="00713428">
        <w:rPr>
          <w:sz w:val="28"/>
          <w:szCs w:val="28"/>
        </w:rPr>
        <w:t>уча</w:t>
      </w:r>
      <w:r w:rsidR="009D7653" w:rsidRPr="00713428">
        <w:rPr>
          <w:sz w:val="28"/>
          <w:szCs w:val="28"/>
        </w:rPr>
        <w:t>ю</w:t>
      </w:r>
      <w:r w:rsidRPr="00713428">
        <w:rPr>
          <w:sz w:val="28"/>
          <w:szCs w:val="28"/>
        </w:rPr>
        <w:t>щемуся</w:t>
      </w:r>
      <w:proofErr w:type="gramEnd"/>
      <w:r w:rsidRPr="00713428">
        <w:rPr>
          <w:sz w:val="28"/>
          <w:szCs w:val="28"/>
        </w:rPr>
        <w:t xml:space="preserve">, Комиссия может рекомендовать родителям </w:t>
      </w:r>
      <w:r w:rsidR="009D7653" w:rsidRPr="00713428">
        <w:rPr>
          <w:sz w:val="28"/>
          <w:szCs w:val="28"/>
        </w:rPr>
        <w:t>об</w:t>
      </w:r>
      <w:r w:rsidRPr="00713428">
        <w:rPr>
          <w:sz w:val="28"/>
          <w:szCs w:val="28"/>
        </w:rPr>
        <w:t>уча</w:t>
      </w:r>
      <w:r w:rsidR="009D7653" w:rsidRPr="00713428">
        <w:rPr>
          <w:sz w:val="28"/>
          <w:szCs w:val="28"/>
        </w:rPr>
        <w:t>ю</w:t>
      </w:r>
      <w:r w:rsidRPr="00713428">
        <w:rPr>
          <w:sz w:val="28"/>
          <w:szCs w:val="28"/>
        </w:rPr>
        <w:t xml:space="preserve">щегося пройти комплексное </w:t>
      </w:r>
      <w:proofErr w:type="spellStart"/>
      <w:r w:rsidRPr="00713428">
        <w:rPr>
          <w:sz w:val="28"/>
          <w:szCs w:val="28"/>
        </w:rPr>
        <w:t>психолого-медико-педагогическое</w:t>
      </w:r>
      <w:proofErr w:type="spellEnd"/>
      <w:r w:rsidRPr="00713428">
        <w:rPr>
          <w:sz w:val="28"/>
          <w:szCs w:val="28"/>
        </w:rPr>
        <w:t xml:space="preserve"> обследование.  </w:t>
      </w:r>
    </w:p>
    <w:p w:rsidR="00C30F4A" w:rsidRPr="00713428" w:rsidRDefault="00E36C2B" w:rsidP="00713428">
      <w:pPr>
        <w:spacing w:after="18"/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t xml:space="preserve">2.2.9. Разрешение иных спорных и (или) конфликтных ситуаций. </w:t>
      </w:r>
    </w:p>
    <w:p w:rsidR="00C30F4A" w:rsidRPr="00713428" w:rsidRDefault="00E36C2B">
      <w:pPr>
        <w:spacing w:after="66" w:line="259" w:lineRule="auto"/>
        <w:ind w:left="774" w:right="0" w:firstLine="0"/>
        <w:jc w:val="center"/>
        <w:rPr>
          <w:sz w:val="28"/>
          <w:szCs w:val="28"/>
        </w:rPr>
      </w:pPr>
      <w:r w:rsidRPr="00713428">
        <w:rPr>
          <w:b/>
          <w:sz w:val="28"/>
          <w:szCs w:val="28"/>
        </w:rPr>
        <w:t xml:space="preserve"> </w:t>
      </w:r>
    </w:p>
    <w:p w:rsidR="00C30F4A" w:rsidRPr="00713428" w:rsidRDefault="00E36C2B" w:rsidP="00713428">
      <w:pPr>
        <w:pStyle w:val="2"/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t xml:space="preserve">3. Состав комиссии </w:t>
      </w:r>
    </w:p>
    <w:p w:rsidR="00C30F4A" w:rsidRPr="00713428" w:rsidRDefault="00E36C2B">
      <w:pPr>
        <w:spacing w:line="259" w:lineRule="auto"/>
        <w:ind w:left="774" w:right="0" w:firstLine="0"/>
        <w:jc w:val="center"/>
        <w:rPr>
          <w:sz w:val="28"/>
          <w:szCs w:val="28"/>
        </w:rPr>
      </w:pPr>
      <w:r w:rsidRPr="00713428">
        <w:rPr>
          <w:b/>
          <w:sz w:val="28"/>
          <w:szCs w:val="28"/>
        </w:rPr>
        <w:t xml:space="preserve"> </w:t>
      </w:r>
    </w:p>
    <w:p w:rsidR="00C30F4A" w:rsidRPr="00713428" w:rsidRDefault="00E36C2B" w:rsidP="00713428">
      <w:pPr>
        <w:tabs>
          <w:tab w:val="center" w:pos="142"/>
        </w:tabs>
        <w:ind w:left="0" w:right="0" w:firstLine="0"/>
        <w:rPr>
          <w:sz w:val="28"/>
          <w:szCs w:val="28"/>
        </w:rPr>
      </w:pPr>
      <w:r w:rsidRPr="00713428">
        <w:rPr>
          <w:rFonts w:ascii="Calibri" w:eastAsia="Calibri" w:hAnsi="Calibri" w:cs="Calibri"/>
          <w:sz w:val="28"/>
          <w:szCs w:val="28"/>
        </w:rPr>
        <w:tab/>
      </w:r>
      <w:r w:rsidRPr="00713428">
        <w:rPr>
          <w:sz w:val="28"/>
          <w:szCs w:val="28"/>
        </w:rPr>
        <w:t xml:space="preserve">3.1. </w:t>
      </w:r>
      <w:r w:rsidRPr="00713428">
        <w:rPr>
          <w:sz w:val="28"/>
          <w:szCs w:val="28"/>
        </w:rPr>
        <w:tab/>
        <w:t xml:space="preserve">Комиссия создается приказом директора школы  </w:t>
      </w:r>
    </w:p>
    <w:p w:rsidR="00C30F4A" w:rsidRPr="00713428" w:rsidRDefault="00E36C2B" w:rsidP="00713428">
      <w:pPr>
        <w:spacing w:after="20" w:line="314" w:lineRule="auto"/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t xml:space="preserve">3.2. В состав Комиссии делегируется равное число представителей от следующих участников образовательных отношений:  </w:t>
      </w:r>
    </w:p>
    <w:p w:rsidR="00C30F4A" w:rsidRPr="00713428" w:rsidRDefault="00E36C2B">
      <w:pPr>
        <w:numPr>
          <w:ilvl w:val="0"/>
          <w:numId w:val="1"/>
        </w:numPr>
        <w:ind w:left="1419" w:right="0" w:hanging="425"/>
        <w:rPr>
          <w:sz w:val="28"/>
          <w:szCs w:val="28"/>
        </w:rPr>
      </w:pPr>
      <w:r w:rsidRPr="00713428">
        <w:rPr>
          <w:sz w:val="28"/>
          <w:szCs w:val="28"/>
        </w:rPr>
        <w:t xml:space="preserve">родителей (законных представителей) несовершеннолетних </w:t>
      </w:r>
      <w:r w:rsidR="009D7653" w:rsidRPr="00713428">
        <w:rPr>
          <w:sz w:val="28"/>
          <w:szCs w:val="28"/>
        </w:rPr>
        <w:t>об</w:t>
      </w:r>
      <w:r w:rsidRPr="00713428">
        <w:rPr>
          <w:sz w:val="28"/>
          <w:szCs w:val="28"/>
        </w:rPr>
        <w:t>уча</w:t>
      </w:r>
      <w:r w:rsidR="009D7653" w:rsidRPr="00713428">
        <w:rPr>
          <w:sz w:val="28"/>
          <w:szCs w:val="28"/>
        </w:rPr>
        <w:t>ю</w:t>
      </w:r>
      <w:r w:rsidRPr="00713428">
        <w:rPr>
          <w:sz w:val="28"/>
          <w:szCs w:val="28"/>
        </w:rPr>
        <w:t xml:space="preserve">щихся  </w:t>
      </w:r>
    </w:p>
    <w:p w:rsidR="00C30F4A" w:rsidRPr="00713428" w:rsidRDefault="00E36C2B">
      <w:pPr>
        <w:numPr>
          <w:ilvl w:val="0"/>
          <w:numId w:val="1"/>
        </w:numPr>
        <w:spacing w:after="0"/>
        <w:ind w:left="1419" w:right="0" w:hanging="425"/>
        <w:rPr>
          <w:sz w:val="28"/>
          <w:szCs w:val="28"/>
        </w:rPr>
      </w:pPr>
      <w:r w:rsidRPr="00713428">
        <w:rPr>
          <w:sz w:val="28"/>
          <w:szCs w:val="28"/>
        </w:rPr>
        <w:t xml:space="preserve">педагогических работников  </w:t>
      </w:r>
    </w:p>
    <w:p w:rsidR="00C30F4A" w:rsidRPr="00713428" w:rsidRDefault="00E36C2B">
      <w:pPr>
        <w:spacing w:after="0" w:line="316" w:lineRule="auto"/>
        <w:ind w:left="1428" w:right="0"/>
        <w:rPr>
          <w:sz w:val="28"/>
          <w:szCs w:val="28"/>
        </w:rPr>
      </w:pPr>
      <w:r w:rsidRPr="00713428">
        <w:rPr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решением Управляющего Совета. </w:t>
      </w:r>
    </w:p>
    <w:p w:rsidR="00C30F4A" w:rsidRPr="00713428" w:rsidRDefault="00E36C2B" w:rsidP="00713428">
      <w:pPr>
        <w:numPr>
          <w:ilvl w:val="1"/>
          <w:numId w:val="4"/>
        </w:numPr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t xml:space="preserve">Деятельность членов Комиссии осуществляется на безвозмездной основе </w:t>
      </w:r>
    </w:p>
    <w:p w:rsidR="00C30F4A" w:rsidRPr="00713428" w:rsidRDefault="00E36C2B" w:rsidP="00713428">
      <w:pPr>
        <w:numPr>
          <w:ilvl w:val="1"/>
          <w:numId w:val="4"/>
        </w:numPr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t xml:space="preserve">Срок полномочий Комиссии составляет два года </w:t>
      </w:r>
    </w:p>
    <w:p w:rsidR="00C30F4A" w:rsidRPr="00713428" w:rsidRDefault="00E36C2B" w:rsidP="00713428">
      <w:pPr>
        <w:numPr>
          <w:ilvl w:val="1"/>
          <w:numId w:val="4"/>
        </w:numPr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t xml:space="preserve">Досрочное прекращение полномочий члена Комиссии осуществляется: </w:t>
      </w:r>
    </w:p>
    <w:p w:rsidR="00C30F4A" w:rsidRPr="00713428" w:rsidRDefault="00E36C2B" w:rsidP="00713428">
      <w:pPr>
        <w:numPr>
          <w:ilvl w:val="2"/>
          <w:numId w:val="2"/>
        </w:numPr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t xml:space="preserve">На основании личного заявления  </w:t>
      </w:r>
    </w:p>
    <w:p w:rsidR="00C30F4A" w:rsidRPr="00713428" w:rsidRDefault="00E36C2B" w:rsidP="00713428">
      <w:pPr>
        <w:numPr>
          <w:ilvl w:val="2"/>
          <w:numId w:val="2"/>
        </w:numPr>
        <w:spacing w:after="0" w:line="311" w:lineRule="auto"/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t xml:space="preserve">По требованию не менее 2/3 членов Комиссии, выраженному в письменной форме  </w:t>
      </w:r>
    </w:p>
    <w:p w:rsidR="00C30F4A" w:rsidRPr="00713428" w:rsidRDefault="00E36C2B" w:rsidP="00713428">
      <w:pPr>
        <w:numPr>
          <w:ilvl w:val="2"/>
          <w:numId w:val="2"/>
        </w:numPr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t xml:space="preserve">В случае отчисления из школы </w:t>
      </w:r>
      <w:r w:rsidR="009D7653" w:rsidRPr="00713428">
        <w:rPr>
          <w:sz w:val="28"/>
          <w:szCs w:val="28"/>
        </w:rPr>
        <w:t>об</w:t>
      </w:r>
      <w:r w:rsidRPr="00713428">
        <w:rPr>
          <w:sz w:val="28"/>
          <w:szCs w:val="28"/>
        </w:rPr>
        <w:t>уча</w:t>
      </w:r>
      <w:r w:rsidR="009D7653" w:rsidRPr="00713428">
        <w:rPr>
          <w:sz w:val="28"/>
          <w:szCs w:val="28"/>
        </w:rPr>
        <w:t>ю</w:t>
      </w:r>
      <w:r w:rsidRPr="00713428">
        <w:rPr>
          <w:sz w:val="28"/>
          <w:szCs w:val="28"/>
        </w:rPr>
        <w:t xml:space="preserve">щегося, родителем (законным представителем) которого является член Комиссии, или увольнения работника – члена Комиссии </w:t>
      </w:r>
    </w:p>
    <w:p w:rsidR="00C30F4A" w:rsidRPr="00713428" w:rsidRDefault="00E36C2B" w:rsidP="00713428">
      <w:pPr>
        <w:numPr>
          <w:ilvl w:val="1"/>
          <w:numId w:val="3"/>
        </w:numPr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t xml:space="preserve">В случае досрочного прекращения полномочий члена Комиссии в ее состав делегируется представитель соответствующей категории участников образовательных отношений в соответствии с п.3.2. настоящего Положения  </w:t>
      </w:r>
    </w:p>
    <w:p w:rsidR="00C30F4A" w:rsidRPr="00713428" w:rsidRDefault="00E36C2B" w:rsidP="00713428">
      <w:pPr>
        <w:numPr>
          <w:ilvl w:val="1"/>
          <w:numId w:val="3"/>
        </w:numPr>
        <w:spacing w:after="11"/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t>Председатель и секретарь Комиссии избирается членами Комиссии из своего состава на первом заседании большинством голосов путем открытого голосования</w:t>
      </w:r>
    </w:p>
    <w:p w:rsidR="00C30F4A" w:rsidRPr="00713428" w:rsidRDefault="00E36C2B">
      <w:pPr>
        <w:spacing w:after="0" w:line="259" w:lineRule="auto"/>
        <w:ind w:left="720" w:right="0" w:firstLine="0"/>
        <w:jc w:val="left"/>
        <w:rPr>
          <w:sz w:val="28"/>
          <w:szCs w:val="28"/>
        </w:rPr>
      </w:pPr>
      <w:r w:rsidRPr="00713428">
        <w:rPr>
          <w:sz w:val="28"/>
          <w:szCs w:val="28"/>
        </w:rPr>
        <w:t xml:space="preserve"> </w:t>
      </w:r>
    </w:p>
    <w:p w:rsidR="00C30F4A" w:rsidRPr="00713428" w:rsidRDefault="00E36C2B" w:rsidP="00713428">
      <w:pPr>
        <w:pStyle w:val="2"/>
        <w:ind w:left="0" w:right="724" w:firstLine="0"/>
        <w:rPr>
          <w:sz w:val="28"/>
          <w:szCs w:val="28"/>
        </w:rPr>
      </w:pPr>
      <w:r w:rsidRPr="00713428">
        <w:rPr>
          <w:sz w:val="28"/>
          <w:szCs w:val="28"/>
        </w:rPr>
        <w:lastRenderedPageBreak/>
        <w:t xml:space="preserve">4. Порядок организации деятельности Комиссии </w:t>
      </w:r>
    </w:p>
    <w:p w:rsidR="00C30F4A" w:rsidRPr="00713428" w:rsidRDefault="00E36C2B" w:rsidP="00713428">
      <w:pPr>
        <w:tabs>
          <w:tab w:val="left" w:pos="5415"/>
        </w:tabs>
        <w:spacing w:after="57" w:line="259" w:lineRule="auto"/>
        <w:ind w:left="0" w:right="0" w:firstLine="0"/>
        <w:jc w:val="left"/>
        <w:rPr>
          <w:sz w:val="28"/>
          <w:szCs w:val="28"/>
        </w:rPr>
      </w:pPr>
      <w:r w:rsidRPr="00713428">
        <w:rPr>
          <w:b/>
          <w:sz w:val="28"/>
          <w:szCs w:val="28"/>
        </w:rPr>
        <w:t xml:space="preserve"> </w:t>
      </w:r>
      <w:r w:rsidR="00713428" w:rsidRPr="00713428">
        <w:rPr>
          <w:b/>
          <w:sz w:val="28"/>
          <w:szCs w:val="28"/>
        </w:rPr>
        <w:tab/>
      </w:r>
    </w:p>
    <w:p w:rsidR="00C30F4A" w:rsidRPr="00713428" w:rsidRDefault="00E36C2B" w:rsidP="00713428">
      <w:pPr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t xml:space="preserve">4.1.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  </w:t>
      </w:r>
    </w:p>
    <w:p w:rsidR="00C30F4A" w:rsidRPr="00713428" w:rsidRDefault="00E36C2B" w:rsidP="00713428">
      <w:pPr>
        <w:spacing w:after="0" w:line="313" w:lineRule="auto"/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t xml:space="preserve">4.2. В заседаниях Комиссии вправе участвовать директор школы с правом совещательного голоса  </w:t>
      </w:r>
    </w:p>
    <w:p w:rsidR="00C30F4A" w:rsidRPr="00713428" w:rsidRDefault="00E36C2B" w:rsidP="00713428">
      <w:pPr>
        <w:spacing w:after="0" w:line="316" w:lineRule="auto"/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t xml:space="preserve">4.3. Заседание Комиссии считается правомочным, если на нем присутствовало не менее половины членов Комиссии  </w:t>
      </w:r>
    </w:p>
    <w:p w:rsidR="00C30F4A" w:rsidRPr="00713428" w:rsidRDefault="00E36C2B" w:rsidP="00713428">
      <w:pPr>
        <w:spacing w:after="1" w:line="314" w:lineRule="auto"/>
        <w:ind w:left="0" w:right="0" w:hanging="4"/>
        <w:rPr>
          <w:sz w:val="28"/>
          <w:szCs w:val="28"/>
        </w:rPr>
      </w:pPr>
      <w:r w:rsidRPr="00713428">
        <w:rPr>
          <w:sz w:val="28"/>
          <w:szCs w:val="28"/>
        </w:rPr>
        <w:t xml:space="preserve">4.4. Обращение подается в письменной форме. В нем указываются конкретные факты или признаки нарушений прав участников образовательных отношений, лица, допустившие нарушения, обстоятельства  </w:t>
      </w:r>
    </w:p>
    <w:p w:rsidR="00C30F4A" w:rsidRPr="00713428" w:rsidRDefault="00E36C2B" w:rsidP="00713428">
      <w:pPr>
        <w:spacing w:after="0" w:line="314" w:lineRule="auto"/>
        <w:ind w:left="0" w:right="0" w:hanging="4"/>
        <w:rPr>
          <w:sz w:val="28"/>
          <w:szCs w:val="28"/>
        </w:rPr>
      </w:pPr>
      <w:r w:rsidRPr="00713428">
        <w:rPr>
          <w:sz w:val="28"/>
          <w:szCs w:val="28"/>
        </w:rPr>
        <w:t xml:space="preserve">4.5. Комиссия принимает решение не позднее 10 учебных дней с момента начала его рассмотрения.  </w:t>
      </w:r>
    </w:p>
    <w:p w:rsidR="00C30F4A" w:rsidRPr="00713428" w:rsidRDefault="00E36C2B" w:rsidP="00713428">
      <w:pPr>
        <w:ind w:left="0" w:right="0" w:hanging="4"/>
        <w:rPr>
          <w:sz w:val="28"/>
          <w:szCs w:val="28"/>
        </w:rPr>
      </w:pPr>
      <w:r w:rsidRPr="00713428">
        <w:rPr>
          <w:sz w:val="28"/>
          <w:szCs w:val="28"/>
        </w:rPr>
        <w:t xml:space="preserve">4.6. Лицо, направившее обращение в Комиссию, вправе присутствовать при рассмотрении этого обращения на заседании Комиссии. Лица, действия которых обжалуются в обращении, также вправе присутствовать на заседании </w:t>
      </w:r>
    </w:p>
    <w:p w:rsidR="00C30F4A" w:rsidRPr="00713428" w:rsidRDefault="00E36C2B" w:rsidP="00713428">
      <w:pPr>
        <w:spacing w:after="13"/>
        <w:ind w:left="0" w:right="0"/>
        <w:rPr>
          <w:sz w:val="28"/>
          <w:szCs w:val="28"/>
        </w:rPr>
      </w:pPr>
      <w:r w:rsidRPr="00713428">
        <w:rPr>
          <w:sz w:val="28"/>
          <w:szCs w:val="28"/>
        </w:rPr>
        <w:t xml:space="preserve">Комиссии и давать пояснения  </w:t>
      </w:r>
    </w:p>
    <w:p w:rsidR="00C30F4A" w:rsidRPr="00713428" w:rsidRDefault="00E36C2B" w:rsidP="00713428">
      <w:pPr>
        <w:ind w:left="0" w:right="0"/>
        <w:rPr>
          <w:sz w:val="28"/>
          <w:szCs w:val="28"/>
        </w:rPr>
      </w:pPr>
      <w:r w:rsidRPr="00713428">
        <w:rPr>
          <w:sz w:val="28"/>
          <w:szCs w:val="28"/>
        </w:rPr>
        <w:t xml:space="preserve">Для объективного и всестороннего рассмотрения обращения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  </w:t>
      </w:r>
    </w:p>
    <w:p w:rsidR="00C30F4A" w:rsidRPr="00713428" w:rsidRDefault="00E36C2B" w:rsidP="00713428">
      <w:pPr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t xml:space="preserve">4.7. В случае </w:t>
      </w:r>
      <w:proofErr w:type="gramStart"/>
      <w:r w:rsidRPr="00713428">
        <w:rPr>
          <w:sz w:val="28"/>
          <w:szCs w:val="28"/>
        </w:rPr>
        <w:t>установления фактов нарушения прав участников образовательных</w:t>
      </w:r>
      <w:proofErr w:type="gramEnd"/>
      <w:r w:rsidRPr="00713428">
        <w:rPr>
          <w:sz w:val="28"/>
          <w:szCs w:val="28"/>
        </w:rPr>
        <w:t xml:space="preserve"> отношений, Комиссия принимает решение, направленное на восстановление нарушенных прав. На лиц, допустивших нарушение прав </w:t>
      </w:r>
      <w:r w:rsidR="00EC0BE7" w:rsidRPr="00713428">
        <w:rPr>
          <w:sz w:val="28"/>
          <w:szCs w:val="28"/>
        </w:rPr>
        <w:t>об</w:t>
      </w:r>
      <w:r w:rsidRPr="00713428">
        <w:rPr>
          <w:sz w:val="28"/>
          <w:szCs w:val="28"/>
        </w:rPr>
        <w:t>уча</w:t>
      </w:r>
      <w:r w:rsidR="00EC0BE7" w:rsidRPr="00713428">
        <w:rPr>
          <w:sz w:val="28"/>
          <w:szCs w:val="28"/>
        </w:rPr>
        <w:t>ю</w:t>
      </w:r>
      <w:r w:rsidRPr="00713428">
        <w:rPr>
          <w:sz w:val="28"/>
          <w:szCs w:val="28"/>
        </w:rPr>
        <w:t xml:space="preserve">щихся, родителей (законных представителей) несовершеннолетних </w:t>
      </w:r>
      <w:r w:rsidR="00EC0BE7" w:rsidRPr="00713428">
        <w:rPr>
          <w:sz w:val="28"/>
          <w:szCs w:val="28"/>
        </w:rPr>
        <w:t>об</w:t>
      </w:r>
      <w:r w:rsidRPr="00713428">
        <w:rPr>
          <w:sz w:val="28"/>
          <w:szCs w:val="28"/>
        </w:rPr>
        <w:t>уча</w:t>
      </w:r>
      <w:r w:rsidR="00EC0BE7" w:rsidRPr="00713428">
        <w:rPr>
          <w:sz w:val="28"/>
          <w:szCs w:val="28"/>
        </w:rPr>
        <w:t>ю</w:t>
      </w:r>
      <w:r w:rsidRPr="00713428">
        <w:rPr>
          <w:sz w:val="28"/>
          <w:szCs w:val="28"/>
        </w:rPr>
        <w:t xml:space="preserve">щихся, а также работников школы, Комиссия возлагает обязанности по устранению выявленных нарушений и (или) недопущению нарушений в будущем.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нарушителем прав лица, подавшего жалобу, или его законного представителя.  </w:t>
      </w:r>
    </w:p>
    <w:p w:rsidR="00C30F4A" w:rsidRPr="00713428" w:rsidRDefault="00E36C2B" w:rsidP="00713428">
      <w:pPr>
        <w:spacing w:after="0" w:line="314" w:lineRule="auto"/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t xml:space="preserve">4.8. Решение Комиссии оформляется протоколом, который подписывается всеми присутствующими членами Комиссии  </w:t>
      </w:r>
    </w:p>
    <w:p w:rsidR="00C30F4A" w:rsidRPr="00713428" w:rsidRDefault="00E36C2B" w:rsidP="00713428">
      <w:pPr>
        <w:ind w:left="0" w:right="0"/>
        <w:rPr>
          <w:sz w:val="28"/>
          <w:szCs w:val="28"/>
        </w:rPr>
      </w:pPr>
      <w:r w:rsidRPr="00713428">
        <w:rPr>
          <w:sz w:val="28"/>
          <w:szCs w:val="28"/>
        </w:rPr>
        <w:t xml:space="preserve">В протоколе указываются: место и время проведения; лица, присутствующие на заседании; повестка дня заседания; вопросы, поставленные на голосование и итоги голосования по ним; принятые решения.  </w:t>
      </w:r>
    </w:p>
    <w:p w:rsidR="00C30F4A" w:rsidRPr="00713428" w:rsidRDefault="00E36C2B" w:rsidP="00713428">
      <w:pPr>
        <w:spacing w:line="259" w:lineRule="auto"/>
        <w:ind w:left="0" w:right="0" w:firstLine="0"/>
        <w:jc w:val="center"/>
        <w:rPr>
          <w:sz w:val="28"/>
          <w:szCs w:val="28"/>
        </w:rPr>
      </w:pPr>
      <w:r w:rsidRPr="00713428">
        <w:rPr>
          <w:sz w:val="28"/>
          <w:szCs w:val="28"/>
        </w:rPr>
        <w:lastRenderedPageBreak/>
        <w:t xml:space="preserve">4.9. Решение Комиссии обязательно для исполнения всеми участниками образовательных отношений и подлежит исполнению в указанный срок.  </w:t>
      </w:r>
    </w:p>
    <w:p w:rsidR="00C30F4A" w:rsidRPr="00713428" w:rsidRDefault="00E36C2B" w:rsidP="00713428">
      <w:pPr>
        <w:ind w:left="0" w:right="0" w:hanging="4"/>
        <w:rPr>
          <w:sz w:val="28"/>
          <w:szCs w:val="28"/>
        </w:rPr>
      </w:pPr>
      <w:r w:rsidRPr="00713428">
        <w:rPr>
          <w:sz w:val="28"/>
          <w:szCs w:val="28"/>
        </w:rPr>
        <w:t>4.10. Решение Комиссии может быть обжаловано в установленном законодательством Российской Федерации порядке</w:t>
      </w:r>
    </w:p>
    <w:p w:rsidR="00C30F4A" w:rsidRPr="00713428" w:rsidRDefault="00E36C2B" w:rsidP="00713428">
      <w:pPr>
        <w:pStyle w:val="2"/>
        <w:ind w:left="0" w:right="12"/>
        <w:rPr>
          <w:sz w:val="28"/>
          <w:szCs w:val="28"/>
        </w:rPr>
      </w:pPr>
      <w:r w:rsidRPr="00713428">
        <w:rPr>
          <w:sz w:val="28"/>
          <w:szCs w:val="28"/>
        </w:rPr>
        <w:t xml:space="preserve">5. Заключительные положения </w:t>
      </w:r>
    </w:p>
    <w:p w:rsidR="00C30F4A" w:rsidRPr="00713428" w:rsidRDefault="00E36C2B" w:rsidP="00713428">
      <w:pPr>
        <w:spacing w:after="0"/>
        <w:ind w:left="0" w:right="0" w:hanging="4"/>
        <w:rPr>
          <w:sz w:val="28"/>
          <w:szCs w:val="28"/>
        </w:rPr>
      </w:pPr>
      <w:r w:rsidRPr="00713428">
        <w:rPr>
          <w:sz w:val="28"/>
          <w:szCs w:val="28"/>
        </w:rPr>
        <w:t xml:space="preserve">5.1. Члены Комиссии при осуществлении своих прав и исполнении обязанностей должны действовать в интересах учреждения и участников образовательного процесса, осуществлять свои права, исполнять обязанности добросовестно и разумно. </w:t>
      </w:r>
    </w:p>
    <w:p w:rsidR="00C30F4A" w:rsidRPr="00713428" w:rsidRDefault="00E36C2B">
      <w:pPr>
        <w:spacing w:after="21" w:line="259" w:lineRule="auto"/>
        <w:ind w:left="708" w:right="0" w:firstLine="0"/>
        <w:jc w:val="left"/>
        <w:rPr>
          <w:sz w:val="28"/>
          <w:szCs w:val="28"/>
        </w:rPr>
      </w:pPr>
      <w:r w:rsidRPr="00713428">
        <w:rPr>
          <w:sz w:val="28"/>
          <w:szCs w:val="28"/>
        </w:rPr>
        <w:t xml:space="preserve"> </w:t>
      </w:r>
    </w:p>
    <w:p w:rsidR="00C30F4A" w:rsidRPr="00713428" w:rsidRDefault="00E36C2B" w:rsidP="00713428">
      <w:pPr>
        <w:spacing w:after="0"/>
        <w:ind w:left="0" w:right="0" w:firstLine="0"/>
        <w:rPr>
          <w:sz w:val="28"/>
          <w:szCs w:val="28"/>
        </w:rPr>
      </w:pPr>
      <w:r w:rsidRPr="00713428">
        <w:rPr>
          <w:sz w:val="28"/>
          <w:szCs w:val="28"/>
        </w:rPr>
        <w:t xml:space="preserve">5.2.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до момента внесения соответствующих изменений и (или) дополнений в Положение. </w:t>
      </w:r>
    </w:p>
    <w:p w:rsidR="00C30F4A" w:rsidRPr="00713428" w:rsidRDefault="00E36C2B">
      <w:pPr>
        <w:spacing w:after="19" w:line="259" w:lineRule="auto"/>
        <w:ind w:left="720" w:right="0" w:firstLine="0"/>
        <w:jc w:val="left"/>
        <w:rPr>
          <w:sz w:val="28"/>
          <w:szCs w:val="28"/>
        </w:rPr>
      </w:pPr>
      <w:r w:rsidRPr="00713428">
        <w:rPr>
          <w:sz w:val="28"/>
          <w:szCs w:val="28"/>
        </w:rPr>
        <w:t xml:space="preserve"> </w:t>
      </w:r>
    </w:p>
    <w:p w:rsidR="00C30F4A" w:rsidRPr="00713428" w:rsidRDefault="00E36C2B">
      <w:pPr>
        <w:spacing w:after="0" w:line="259" w:lineRule="auto"/>
        <w:ind w:left="720" w:right="0" w:firstLine="0"/>
        <w:jc w:val="left"/>
        <w:rPr>
          <w:sz w:val="28"/>
          <w:szCs w:val="28"/>
        </w:rPr>
      </w:pPr>
      <w:r w:rsidRPr="00713428">
        <w:rPr>
          <w:sz w:val="28"/>
          <w:szCs w:val="28"/>
        </w:rPr>
        <w:t xml:space="preserve"> </w:t>
      </w:r>
    </w:p>
    <w:sectPr w:rsidR="00C30F4A" w:rsidRPr="00713428" w:rsidSect="00034C52">
      <w:pgSz w:w="11906" w:h="16838"/>
      <w:pgMar w:top="426" w:right="846" w:bottom="284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C91"/>
    <w:multiLevelType w:val="multilevel"/>
    <w:tmpl w:val="CA5CDB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9954980"/>
    <w:multiLevelType w:val="multilevel"/>
    <w:tmpl w:val="0CB86D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76BAE"/>
    <w:multiLevelType w:val="multilevel"/>
    <w:tmpl w:val="80D607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F878A2"/>
    <w:multiLevelType w:val="multilevel"/>
    <w:tmpl w:val="4C0CD3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F5799B"/>
    <w:multiLevelType w:val="hybridMultilevel"/>
    <w:tmpl w:val="09FEB0B6"/>
    <w:lvl w:ilvl="0" w:tplc="AE00C098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4896C">
      <w:start w:val="1"/>
      <w:numFmt w:val="bullet"/>
      <w:lvlText w:val="o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A78DE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6ABD4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4138A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682C8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A8F78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26B8C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84F50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30F4A"/>
    <w:rsid w:val="00004E03"/>
    <w:rsid w:val="00034C52"/>
    <w:rsid w:val="000E3881"/>
    <w:rsid w:val="001876CC"/>
    <w:rsid w:val="006345A1"/>
    <w:rsid w:val="00713428"/>
    <w:rsid w:val="009D7653"/>
    <w:rsid w:val="00C30F4A"/>
    <w:rsid w:val="00C84098"/>
    <w:rsid w:val="00E36C2B"/>
    <w:rsid w:val="00E52C6B"/>
    <w:rsid w:val="00EC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6B"/>
    <w:pPr>
      <w:spacing w:after="55" w:line="263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52C6B"/>
    <w:pPr>
      <w:keepNext/>
      <w:keepLines/>
      <w:spacing w:after="3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E52C6B"/>
    <w:pPr>
      <w:keepNext/>
      <w:keepLines/>
      <w:spacing w:after="17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C6B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link w:val="2"/>
    <w:rsid w:val="00E52C6B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713428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1342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13428"/>
    <w:pPr>
      <w:widowControl w:val="0"/>
      <w:autoSpaceDE w:val="0"/>
      <w:autoSpaceDN w:val="0"/>
      <w:spacing w:after="0" w:line="240" w:lineRule="auto"/>
      <w:ind w:left="101" w:right="0" w:firstLine="0"/>
      <w:jc w:val="left"/>
    </w:pPr>
    <w:rPr>
      <w:color w:val="auto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713428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713428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3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C5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</cp:lastModifiedBy>
  <cp:revision>3</cp:revision>
  <cp:lastPrinted>2019-09-19T07:53:00Z</cp:lastPrinted>
  <dcterms:created xsi:type="dcterms:W3CDTF">2019-09-19T08:19:00Z</dcterms:created>
  <dcterms:modified xsi:type="dcterms:W3CDTF">2019-09-23T02:42:00Z</dcterms:modified>
</cp:coreProperties>
</file>