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A" w:rsidRDefault="009D3F6A" w:rsidP="009D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9D3F6A" w:rsidRDefault="009D3F6A" w:rsidP="009D3F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76 города Белово»</w:t>
      </w:r>
    </w:p>
    <w:p w:rsidR="009D3F6A" w:rsidRDefault="009D3F6A" w:rsidP="009D3F6A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9D3F6A" w:rsidRDefault="009D3F6A" w:rsidP="009D3F6A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9D3F6A" w:rsidRDefault="009D3F6A" w:rsidP="009D3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F6A" w:rsidRDefault="009D3F6A" w:rsidP="009D3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F6A" w:rsidRDefault="009D3F6A" w:rsidP="009D3F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D3F6A" w:rsidRDefault="009D3F6A" w:rsidP="009D3F6A">
      <w:pPr>
        <w:pStyle w:val="Default"/>
        <w:spacing w:after="240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                 </w:t>
      </w:r>
    </w:p>
    <w:p w:rsidR="009D3F6A" w:rsidRDefault="009D3F6A" w:rsidP="009D3F6A">
      <w:pPr>
        <w:pStyle w:val="Default"/>
        <w:jc w:val="both"/>
        <w:rPr>
          <w:b/>
          <w:bCs/>
          <w:sz w:val="36"/>
          <w:szCs w:val="36"/>
        </w:rPr>
      </w:pPr>
      <w:r w:rsidRPr="009D3F6A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                     </w:t>
      </w:r>
    </w:p>
    <w:p w:rsidR="009D3F6A" w:rsidRPr="00676FF6" w:rsidRDefault="009D3F6A" w:rsidP="009D3F6A">
      <w:pPr>
        <w:pStyle w:val="Default"/>
        <w:jc w:val="both"/>
        <w:rPr>
          <w:b/>
          <w:bCs/>
          <w:sz w:val="36"/>
          <w:szCs w:val="36"/>
        </w:rPr>
      </w:pPr>
      <w:r w:rsidRPr="00676FF6">
        <w:rPr>
          <w:b/>
          <w:bCs/>
          <w:sz w:val="36"/>
          <w:szCs w:val="36"/>
        </w:rPr>
        <w:t xml:space="preserve">                             </w:t>
      </w:r>
      <w:r w:rsidR="00B66FAF" w:rsidRPr="00676FF6">
        <w:rPr>
          <w:b/>
          <w:bCs/>
          <w:sz w:val="36"/>
          <w:szCs w:val="36"/>
        </w:rPr>
        <w:t xml:space="preserve">  </w:t>
      </w:r>
      <w:r w:rsidRPr="00676FF6">
        <w:rPr>
          <w:b/>
          <w:bCs/>
          <w:sz w:val="36"/>
          <w:szCs w:val="36"/>
        </w:rPr>
        <w:t xml:space="preserve"> ПОЛОЖЕНИЕ  </w:t>
      </w:r>
    </w:p>
    <w:p w:rsidR="009D3F6A" w:rsidRPr="00676FF6" w:rsidRDefault="009D3F6A" w:rsidP="009D3F6A">
      <w:pPr>
        <w:pStyle w:val="Default"/>
        <w:jc w:val="both"/>
        <w:rPr>
          <w:rFonts w:eastAsia="Times New Roman"/>
          <w:b/>
        </w:rPr>
      </w:pPr>
      <w:r w:rsidRPr="00676FF6">
        <w:rPr>
          <w:b/>
          <w:bCs/>
          <w:i/>
          <w:sz w:val="36"/>
          <w:szCs w:val="36"/>
        </w:rPr>
        <w:t xml:space="preserve">                    </w:t>
      </w:r>
    </w:p>
    <w:p w:rsidR="00676FF6" w:rsidRDefault="00676FF6" w:rsidP="009D3F6A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Pr="00676FF6">
        <w:rPr>
          <w:rFonts w:ascii="Times New Roman" w:hAnsi="Times New Roman"/>
          <w:b/>
          <w:sz w:val="40"/>
          <w:szCs w:val="40"/>
        </w:rPr>
        <w:t xml:space="preserve">о конфликтной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76FF6">
        <w:rPr>
          <w:rFonts w:ascii="Times New Roman" w:hAnsi="Times New Roman"/>
          <w:b/>
          <w:sz w:val="40"/>
          <w:szCs w:val="40"/>
        </w:rPr>
        <w:t>комиссии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76FF6">
        <w:rPr>
          <w:rFonts w:ascii="Times New Roman" w:hAnsi="Times New Roman"/>
          <w:b/>
          <w:sz w:val="40"/>
          <w:szCs w:val="40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</w:p>
    <w:p w:rsidR="00676FF6" w:rsidRDefault="00676FF6" w:rsidP="009D3F6A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</w:t>
      </w:r>
      <w:r w:rsidRPr="00676FF6">
        <w:rPr>
          <w:rFonts w:ascii="Times New Roman" w:hAnsi="Times New Roman"/>
          <w:b/>
          <w:sz w:val="40"/>
          <w:szCs w:val="40"/>
        </w:rPr>
        <w:t>«Средняя общеобразовательная школа</w:t>
      </w:r>
    </w:p>
    <w:p w:rsidR="00676FF6" w:rsidRPr="00676FF6" w:rsidRDefault="00676FF6" w:rsidP="009D3F6A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Pr="00676FF6">
        <w:rPr>
          <w:rFonts w:ascii="Times New Roman" w:hAnsi="Times New Roman"/>
          <w:b/>
          <w:sz w:val="40"/>
          <w:szCs w:val="40"/>
        </w:rPr>
        <w:t xml:space="preserve"> №76 города Белово»</w:t>
      </w:r>
    </w:p>
    <w:p w:rsidR="009D3F6A" w:rsidRPr="00676FF6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Pr="00676FF6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Pr="00676FF6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Pr="00676FF6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Pr="00676FF6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Pr="00676FF6" w:rsidRDefault="009D3F6A" w:rsidP="009D3F6A">
      <w:pPr>
        <w:spacing w:after="240"/>
        <w:jc w:val="center"/>
        <w:rPr>
          <w:rFonts w:ascii="Times New Roman" w:hAnsi="Times New Roman" w:cs="Times New Roman"/>
          <w:b/>
        </w:rPr>
      </w:pPr>
    </w:p>
    <w:p w:rsidR="009D3F6A" w:rsidRPr="00676FF6" w:rsidRDefault="009D3F6A" w:rsidP="009D3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4"/>
          <w:b/>
          <w:sz w:val="32"/>
          <w:szCs w:val="32"/>
        </w:rPr>
      </w:pPr>
    </w:p>
    <w:p w:rsidR="009D3F6A" w:rsidRDefault="009D3F6A" w:rsidP="009D3F6A">
      <w:pPr>
        <w:spacing w:after="0"/>
        <w:jc w:val="center"/>
        <w:rPr>
          <w:rFonts w:ascii="Times New Roman" w:hAnsi="Times New Roman" w:cs="Times New Roman"/>
        </w:rPr>
      </w:pPr>
    </w:p>
    <w:p w:rsidR="009D3F6A" w:rsidRDefault="009D3F6A" w:rsidP="009D3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F6A" w:rsidRDefault="009D3F6A" w:rsidP="009D3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F6A" w:rsidRDefault="009D3F6A" w:rsidP="009D3F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F6A" w:rsidRDefault="009D3F6A" w:rsidP="009D3F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color w:val="3F3F3F"/>
          <w:sz w:val="28"/>
          <w:szCs w:val="28"/>
          <w:shd w:val="clear" w:color="auto" w:fill="FFFFFF"/>
        </w:rPr>
      </w:pPr>
    </w:p>
    <w:p w:rsidR="00676FF6" w:rsidRDefault="00676FF6" w:rsidP="00676FF6">
      <w:pPr>
        <w:pStyle w:val="a5"/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76FF6" w:rsidRDefault="00676FF6" w:rsidP="00676FF6">
      <w:pPr>
        <w:pStyle w:val="a5"/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76FF6" w:rsidRDefault="00676FF6" w:rsidP="00676FF6">
      <w:pPr>
        <w:pStyle w:val="a5"/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2016г.</w:t>
      </w: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676FF6" w:rsidRDefault="00676FF6" w:rsidP="00676FF6">
      <w:pPr>
        <w:pStyle w:val="Default"/>
        <w:jc w:val="both"/>
        <w:rPr>
          <w:b/>
          <w:bCs/>
          <w:sz w:val="36"/>
          <w:szCs w:val="36"/>
        </w:rPr>
      </w:pPr>
      <w:r w:rsidRPr="00676FF6">
        <w:rPr>
          <w:b/>
          <w:bCs/>
          <w:sz w:val="36"/>
          <w:szCs w:val="36"/>
        </w:rPr>
        <w:t xml:space="preserve">                                </w:t>
      </w:r>
    </w:p>
    <w:p w:rsidR="00676FF6" w:rsidRDefault="00676FF6" w:rsidP="00676FF6">
      <w:pPr>
        <w:pStyle w:val="Default"/>
        <w:jc w:val="both"/>
        <w:rPr>
          <w:b/>
          <w:bCs/>
          <w:sz w:val="36"/>
          <w:szCs w:val="36"/>
        </w:rPr>
      </w:pPr>
    </w:p>
    <w:p w:rsidR="00676FF6" w:rsidRPr="00676FF6" w:rsidRDefault="00676FF6" w:rsidP="00676FF6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  <w:r w:rsidRPr="00676FF6">
        <w:rPr>
          <w:b/>
          <w:bCs/>
          <w:sz w:val="36"/>
          <w:szCs w:val="36"/>
        </w:rPr>
        <w:t xml:space="preserve">ПОЛОЖЕНИЕ  </w:t>
      </w:r>
    </w:p>
    <w:p w:rsidR="00676FF6" w:rsidRPr="00676FF6" w:rsidRDefault="00676FF6" w:rsidP="00676FF6">
      <w:pPr>
        <w:pStyle w:val="Default"/>
        <w:jc w:val="both"/>
        <w:rPr>
          <w:rFonts w:eastAsia="Times New Roman"/>
          <w:b/>
        </w:rPr>
      </w:pPr>
      <w:r w:rsidRPr="00676FF6">
        <w:rPr>
          <w:b/>
          <w:bCs/>
          <w:i/>
          <w:sz w:val="36"/>
          <w:szCs w:val="36"/>
        </w:rPr>
        <w:t xml:space="preserve">                    </w:t>
      </w:r>
    </w:p>
    <w:p w:rsidR="00676FF6" w:rsidRDefault="00676FF6" w:rsidP="00676FF6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Pr="00676FF6">
        <w:rPr>
          <w:rFonts w:ascii="Times New Roman" w:hAnsi="Times New Roman"/>
          <w:b/>
          <w:sz w:val="40"/>
          <w:szCs w:val="40"/>
        </w:rPr>
        <w:t xml:space="preserve">о конфликтной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76FF6">
        <w:rPr>
          <w:rFonts w:ascii="Times New Roman" w:hAnsi="Times New Roman"/>
          <w:b/>
          <w:sz w:val="40"/>
          <w:szCs w:val="40"/>
        </w:rPr>
        <w:t>комиссии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76FF6">
        <w:rPr>
          <w:rFonts w:ascii="Times New Roman" w:hAnsi="Times New Roman"/>
          <w:b/>
          <w:sz w:val="40"/>
          <w:szCs w:val="40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</w:p>
    <w:p w:rsidR="00676FF6" w:rsidRDefault="00676FF6" w:rsidP="00676FF6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</w:t>
      </w:r>
      <w:r w:rsidRPr="00676FF6">
        <w:rPr>
          <w:rFonts w:ascii="Times New Roman" w:hAnsi="Times New Roman"/>
          <w:b/>
          <w:sz w:val="40"/>
          <w:szCs w:val="40"/>
        </w:rPr>
        <w:t>«Средняя общеобразовательная школа</w:t>
      </w:r>
    </w:p>
    <w:p w:rsidR="00676FF6" w:rsidRPr="00676FF6" w:rsidRDefault="00676FF6" w:rsidP="00676FF6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Pr="00676FF6">
        <w:rPr>
          <w:rFonts w:ascii="Times New Roman" w:hAnsi="Times New Roman"/>
          <w:b/>
          <w:sz w:val="40"/>
          <w:szCs w:val="40"/>
        </w:rPr>
        <w:t xml:space="preserve"> №76 города Белово»</w:t>
      </w:r>
    </w:p>
    <w:p w:rsidR="00676FF6" w:rsidRPr="00676FF6" w:rsidRDefault="00676FF6" w:rsidP="00676FF6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FF6" w:rsidRPr="00676FF6" w:rsidRDefault="00676FF6" w:rsidP="00676FF6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page" w:horzAnchor="margin" w:tblpXSpec="center" w:tblpY="1089"/>
        <w:tblW w:w="10068" w:type="dxa"/>
        <w:tblLook w:val="01E0"/>
      </w:tblPr>
      <w:tblGrid>
        <w:gridCol w:w="4680"/>
        <w:gridCol w:w="5388"/>
      </w:tblGrid>
      <w:tr w:rsidR="009D3F6A" w:rsidTr="009D3F6A">
        <w:tc>
          <w:tcPr>
            <w:tcW w:w="4680" w:type="dxa"/>
            <w:hideMark/>
          </w:tcPr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Обсуждено:</w:t>
            </w:r>
          </w:p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Педагогический совет  МБОУ СОШ №76 города Белово от 29.08.2016г. </w:t>
            </w:r>
          </w:p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Протокол № 1</w:t>
            </w:r>
          </w:p>
        </w:tc>
        <w:tc>
          <w:tcPr>
            <w:tcW w:w="5388" w:type="dxa"/>
            <w:hideMark/>
          </w:tcPr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Утверждаю:</w:t>
            </w:r>
          </w:p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Директор МБОУ  СОШ №76 г. Белово</w:t>
            </w:r>
          </w:p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____________________О.В. Мастяева</w:t>
            </w:r>
          </w:p>
          <w:p w:rsidR="009D3F6A" w:rsidRDefault="009D3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Приказ  № 77-од от «30» августа  2016г.</w:t>
            </w:r>
          </w:p>
        </w:tc>
      </w:tr>
    </w:tbl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9D3F6A" w:rsidRDefault="009D3F6A" w:rsidP="009D3F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B66FAF" w:rsidRDefault="009D3F6A" w:rsidP="009D3F6A">
      <w:pPr>
        <w:pStyle w:val="Default"/>
        <w:spacing w:after="24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6A" w:rsidRDefault="009D3F6A" w:rsidP="009D3F6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FF6" w:rsidRDefault="00B66FAF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76FF6" w:rsidRDefault="00676FF6" w:rsidP="00676FF6">
      <w:pPr>
        <w:pStyle w:val="af"/>
        <w:spacing w:before="0" w:beforeAutospacing="0" w:after="0" w:afterAutospacing="0"/>
        <w:ind w:left="720" w:hanging="360"/>
        <w:jc w:val="center"/>
        <w:rPr>
          <w:b/>
          <w:bCs/>
          <w:color w:val="000000"/>
        </w:rPr>
      </w:pPr>
    </w:p>
    <w:p w:rsidR="00676FF6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center"/>
        <w:rPr>
          <w:b/>
          <w:bCs/>
          <w:color w:val="000000"/>
        </w:rPr>
      </w:pP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rPr>
          <w:color w:val="000000"/>
          <w:szCs w:val="27"/>
        </w:rPr>
      </w:pPr>
      <w:r w:rsidRPr="00477B5C">
        <w:rPr>
          <w:b/>
          <w:bCs/>
          <w:color w:val="000000"/>
          <w:szCs w:val="28"/>
        </w:rPr>
        <w:t>1.</w:t>
      </w:r>
      <w:r w:rsidRPr="00477B5C">
        <w:rPr>
          <w:color w:val="000000"/>
          <w:sz w:val="12"/>
          <w:szCs w:val="14"/>
        </w:rPr>
        <w:t>    </w:t>
      </w:r>
      <w:r w:rsidRPr="00477B5C">
        <w:rPr>
          <w:rStyle w:val="apple-converted-space"/>
          <w:color w:val="000000"/>
          <w:sz w:val="12"/>
          <w:szCs w:val="14"/>
        </w:rPr>
        <w:t> </w:t>
      </w:r>
      <w:r w:rsidRPr="00477B5C">
        <w:rPr>
          <w:b/>
          <w:bCs/>
          <w:color w:val="000000"/>
          <w:szCs w:val="28"/>
        </w:rPr>
        <w:t>Общие положения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1.1.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Для разрешения конфликтных ситуаций, возникающих в учебном и воспитательном процессе между</w:t>
      </w:r>
      <w:r w:rsidRPr="00477B5C">
        <w:rPr>
          <w:rStyle w:val="apple-converted-space"/>
          <w:color w:val="000000"/>
          <w:spacing w:val="-2"/>
          <w:szCs w:val="28"/>
        </w:rPr>
        <w:t> </w:t>
      </w:r>
      <w:r w:rsidR="00E80247">
        <w:rPr>
          <w:color w:val="000000"/>
          <w:spacing w:val="-1"/>
          <w:szCs w:val="28"/>
        </w:rPr>
        <w:t>педагогами,</w:t>
      </w:r>
      <w:r w:rsidRPr="00477B5C">
        <w:rPr>
          <w:color w:val="000000"/>
          <w:spacing w:val="-1"/>
          <w:szCs w:val="28"/>
        </w:rPr>
        <w:t xml:space="preserve"> и учащимися и родителями</w:t>
      </w:r>
      <w:r>
        <w:rPr>
          <w:color w:val="000000"/>
          <w:spacing w:val="-1"/>
          <w:szCs w:val="28"/>
        </w:rPr>
        <w:t>,</w:t>
      </w:r>
      <w:r w:rsidRPr="00477B5C">
        <w:rPr>
          <w:color w:val="000000"/>
          <w:spacing w:val="-1"/>
          <w:szCs w:val="28"/>
        </w:rPr>
        <w:t xml:space="preserve"> в школе организуется конф</w:t>
      </w:r>
      <w:r>
        <w:rPr>
          <w:color w:val="000000"/>
          <w:spacing w:val="-1"/>
          <w:szCs w:val="28"/>
        </w:rPr>
        <w:t>-</w:t>
      </w:r>
      <w:r w:rsidRPr="00477B5C">
        <w:rPr>
          <w:color w:val="000000"/>
          <w:spacing w:val="-1"/>
          <w:szCs w:val="28"/>
        </w:rPr>
        <w:t>ликтная комиссия. Она является первичным органом по рассмотрению конфликтных ситуаций.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1.2.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Конфликтная комиссия в своей работе руководствуется следующими нормативными документами: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both"/>
        <w:rPr>
          <w:color w:val="000000"/>
          <w:szCs w:val="27"/>
        </w:rPr>
      </w:pPr>
      <w:r w:rsidRPr="00477B5C">
        <w:rPr>
          <w:rFonts w:ascii="Symbol" w:hAnsi="Symbol"/>
          <w:color w:val="000000"/>
          <w:spacing w:val="-1"/>
          <w:szCs w:val="28"/>
        </w:rPr>
        <w:t></w:t>
      </w:r>
      <w:r w:rsidRPr="00477B5C">
        <w:rPr>
          <w:color w:val="000000"/>
          <w:spacing w:val="-1"/>
          <w:sz w:val="12"/>
          <w:szCs w:val="14"/>
        </w:rPr>
        <w:t>   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Декларация прав ребенка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both"/>
        <w:rPr>
          <w:color w:val="000000"/>
          <w:szCs w:val="27"/>
        </w:rPr>
      </w:pPr>
      <w:r w:rsidRPr="00477B5C">
        <w:rPr>
          <w:rFonts w:ascii="Symbol" w:hAnsi="Symbol"/>
          <w:color w:val="000000"/>
          <w:spacing w:val="-1"/>
          <w:szCs w:val="28"/>
        </w:rPr>
        <w:t></w:t>
      </w:r>
      <w:r w:rsidRPr="00477B5C">
        <w:rPr>
          <w:color w:val="000000"/>
          <w:spacing w:val="-1"/>
          <w:sz w:val="12"/>
          <w:szCs w:val="14"/>
        </w:rPr>
        <w:t>   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zCs w:val="28"/>
        </w:rPr>
        <w:t>Устав школы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both"/>
        <w:rPr>
          <w:color w:val="000000"/>
          <w:szCs w:val="27"/>
        </w:rPr>
      </w:pPr>
      <w:r w:rsidRPr="00477B5C">
        <w:rPr>
          <w:rFonts w:ascii="Symbol" w:hAnsi="Symbol"/>
          <w:color w:val="000000"/>
          <w:spacing w:val="-1"/>
          <w:szCs w:val="28"/>
        </w:rPr>
        <w:t></w:t>
      </w:r>
      <w:r w:rsidRPr="00477B5C">
        <w:rPr>
          <w:color w:val="000000"/>
          <w:spacing w:val="-1"/>
          <w:sz w:val="12"/>
          <w:szCs w:val="14"/>
        </w:rPr>
        <w:t>   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Трудовой кодекс Российской Федерации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both"/>
        <w:rPr>
          <w:color w:val="000000"/>
          <w:szCs w:val="27"/>
        </w:rPr>
      </w:pPr>
      <w:r w:rsidRPr="00477B5C">
        <w:rPr>
          <w:rFonts w:ascii="Symbol" w:hAnsi="Symbol"/>
          <w:color w:val="000000"/>
          <w:spacing w:val="-1"/>
          <w:szCs w:val="28"/>
        </w:rPr>
        <w:t></w:t>
      </w:r>
      <w:r w:rsidRPr="00477B5C">
        <w:rPr>
          <w:color w:val="000000"/>
          <w:spacing w:val="-1"/>
          <w:sz w:val="12"/>
          <w:szCs w:val="14"/>
        </w:rPr>
        <w:t>   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>
        <w:t>Закон  РФ  </w:t>
      </w:r>
      <w:r w:rsidRPr="00C36365">
        <w:t>«Об образовании в  Российской Феде</w:t>
      </w:r>
      <w:r>
        <w:t>рации» №273-ФЗ от 29.12.2012.г.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1.3.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1"/>
          <w:szCs w:val="28"/>
        </w:rPr>
        <w:t>В своей работе конфликтная комиссия должна обеспечивать соблюдение прав лич</w:t>
      </w:r>
      <w:r>
        <w:rPr>
          <w:color w:val="000000"/>
          <w:spacing w:val="1"/>
          <w:szCs w:val="28"/>
        </w:rPr>
        <w:t>-</w:t>
      </w:r>
      <w:r w:rsidRPr="00477B5C">
        <w:rPr>
          <w:color w:val="000000"/>
          <w:spacing w:val="1"/>
          <w:szCs w:val="28"/>
        </w:rPr>
        <w:t>ности.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720" w:hanging="360"/>
        <w:jc w:val="center"/>
        <w:rPr>
          <w:color w:val="000000"/>
          <w:szCs w:val="27"/>
        </w:rPr>
      </w:pPr>
      <w:r w:rsidRPr="00477B5C">
        <w:rPr>
          <w:b/>
          <w:bCs/>
          <w:color w:val="000000"/>
          <w:spacing w:val="-1"/>
          <w:szCs w:val="28"/>
        </w:rPr>
        <w:t>2.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b/>
          <w:bCs/>
          <w:color w:val="000000"/>
          <w:spacing w:val="-1"/>
          <w:szCs w:val="28"/>
        </w:rPr>
        <w:t>Порядок избрания комиссии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2.1.</w:t>
      </w:r>
      <w:r w:rsidRPr="00477B5C">
        <w:rPr>
          <w:color w:val="000000"/>
          <w:spacing w:val="-13"/>
          <w:sz w:val="12"/>
          <w:szCs w:val="14"/>
        </w:rPr>
        <w:t>        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zCs w:val="28"/>
        </w:rPr>
        <w:t>Состав конфликтной комиссии избирается общим собранием трудового коллектива школы.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2.2.</w:t>
      </w:r>
      <w:r w:rsidRPr="00477B5C">
        <w:rPr>
          <w:color w:val="000000"/>
          <w:spacing w:val="-13"/>
          <w:sz w:val="12"/>
          <w:szCs w:val="14"/>
        </w:rPr>
        <w:t>        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Избранными в состав комиссии считаются кандидатуры, получившие большинство голосов.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2.3.</w:t>
      </w:r>
      <w:r w:rsidRPr="00477B5C">
        <w:rPr>
          <w:color w:val="000000"/>
          <w:spacing w:val="-13"/>
          <w:sz w:val="12"/>
          <w:szCs w:val="14"/>
        </w:rPr>
        <w:t>        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Порядок избрания, численность и состав определяются общим собранием.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2.4.</w:t>
      </w:r>
      <w:r w:rsidRPr="00477B5C">
        <w:rPr>
          <w:color w:val="000000"/>
          <w:spacing w:val="-13"/>
          <w:sz w:val="12"/>
          <w:szCs w:val="14"/>
        </w:rPr>
        <w:t>        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Комиссия из своего состава избирает председателя, заместителя и секретаря.</w:t>
      </w:r>
    </w:p>
    <w:p w:rsidR="00676FF6" w:rsidRPr="00477B5C" w:rsidRDefault="00676FF6" w:rsidP="00676FF6">
      <w:pPr>
        <w:pStyle w:val="af"/>
        <w:spacing w:before="0" w:beforeAutospacing="0" w:after="24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2.5.</w:t>
      </w:r>
      <w:r w:rsidRPr="00477B5C">
        <w:rPr>
          <w:color w:val="000000"/>
          <w:spacing w:val="-13"/>
          <w:sz w:val="12"/>
          <w:szCs w:val="14"/>
        </w:rPr>
        <w:t>        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zCs w:val="28"/>
        </w:rPr>
        <w:t>Срок полномочий конфликтной комиссии составляет 1 год.</w:t>
      </w:r>
    </w:p>
    <w:p w:rsidR="00676FF6" w:rsidRPr="00477B5C" w:rsidRDefault="00676FF6" w:rsidP="00676FF6">
      <w:pPr>
        <w:pStyle w:val="af"/>
        <w:spacing w:before="0" w:beforeAutospacing="0" w:after="240" w:afterAutospacing="0" w:line="276" w:lineRule="auto"/>
        <w:ind w:left="420" w:hanging="420"/>
        <w:jc w:val="center"/>
        <w:rPr>
          <w:color w:val="000000"/>
          <w:szCs w:val="27"/>
        </w:rPr>
      </w:pPr>
      <w:r w:rsidRPr="00477B5C">
        <w:rPr>
          <w:b/>
          <w:bCs/>
          <w:color w:val="000000"/>
          <w:szCs w:val="28"/>
        </w:rPr>
        <w:t>3.</w:t>
      </w:r>
      <w:r w:rsidRPr="00477B5C">
        <w:rPr>
          <w:color w:val="000000"/>
          <w:sz w:val="12"/>
          <w:szCs w:val="14"/>
        </w:rPr>
        <w:t>      </w:t>
      </w:r>
      <w:r w:rsidRPr="00477B5C">
        <w:rPr>
          <w:rStyle w:val="apple-converted-space"/>
          <w:color w:val="000000"/>
          <w:sz w:val="12"/>
          <w:szCs w:val="14"/>
        </w:rPr>
        <w:t> </w:t>
      </w:r>
      <w:r w:rsidRPr="00477B5C">
        <w:rPr>
          <w:b/>
          <w:bCs/>
          <w:color w:val="000000"/>
          <w:szCs w:val="28"/>
        </w:rPr>
        <w:t>Деятельность конфликтной комиссии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3.1.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Конфликтная комиссия собирается в случае возникн</w:t>
      </w:r>
      <w:r>
        <w:rPr>
          <w:color w:val="000000"/>
          <w:spacing w:val="-1"/>
          <w:szCs w:val="28"/>
        </w:rPr>
        <w:t>овения конфликтной ситуации в ОО</w:t>
      </w:r>
      <w:r w:rsidRPr="00477B5C">
        <w:rPr>
          <w:color w:val="000000"/>
          <w:spacing w:val="-1"/>
          <w:szCs w:val="28"/>
        </w:rPr>
        <w:t>, если стороны самостоятельно не урегулировали разногласия.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3.2.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Заявитель может обратиться в конфликтную комиссию в десятидневный срок со дня возникновения</w:t>
      </w:r>
      <w:r w:rsidRPr="00477B5C">
        <w:rPr>
          <w:rStyle w:val="apple-converted-space"/>
          <w:color w:val="000000"/>
          <w:spacing w:val="-2"/>
          <w:szCs w:val="28"/>
        </w:rPr>
        <w:t> </w:t>
      </w:r>
      <w:r w:rsidRPr="00477B5C">
        <w:rPr>
          <w:color w:val="000000"/>
          <w:spacing w:val="-1"/>
          <w:szCs w:val="28"/>
        </w:rPr>
        <w:t>конфликтной ситуации и нарушения его прав.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3.3.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Конфликтная комиссия в соответствии с полученным заявлением, заслушав мнения обеих сторон,</w:t>
      </w:r>
      <w:r w:rsidRPr="00477B5C">
        <w:rPr>
          <w:rStyle w:val="apple-converted-space"/>
          <w:color w:val="000000"/>
          <w:spacing w:val="-2"/>
          <w:szCs w:val="28"/>
        </w:rPr>
        <w:t> </w:t>
      </w:r>
      <w:r w:rsidRPr="00477B5C">
        <w:rPr>
          <w:color w:val="000000"/>
          <w:szCs w:val="28"/>
        </w:rPr>
        <w:t>принимает решение об урегулировании конфликтной ситуации.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3.4.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zCs w:val="28"/>
        </w:rPr>
        <w:t>Конфликтная ситуация рассматривается в присутствии заявителя и ответчика. Комис</w:t>
      </w:r>
      <w:r>
        <w:rPr>
          <w:color w:val="000000"/>
          <w:szCs w:val="28"/>
        </w:rPr>
        <w:t>-</w:t>
      </w:r>
      <w:r w:rsidRPr="00477B5C">
        <w:rPr>
          <w:color w:val="000000"/>
          <w:szCs w:val="28"/>
        </w:rPr>
        <w:t>сия имеет право вызывать на заседания свидетелей конфликта, приглашать специа</w:t>
      </w:r>
      <w:r>
        <w:rPr>
          <w:color w:val="000000"/>
          <w:szCs w:val="28"/>
        </w:rPr>
        <w:t>-</w:t>
      </w:r>
      <w:r w:rsidRPr="00477B5C">
        <w:rPr>
          <w:color w:val="000000"/>
          <w:szCs w:val="28"/>
        </w:rPr>
        <w:t>листов (психиатра, психолога), если они не являются членами комиссии.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3.5.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1"/>
          <w:szCs w:val="28"/>
        </w:rPr>
        <w:t>Работа конфликтной комиссии оформляется протоколами, которые подписываются председателем</w:t>
      </w:r>
      <w:r w:rsidRPr="00477B5C">
        <w:rPr>
          <w:rStyle w:val="apple-converted-space"/>
          <w:color w:val="000000"/>
          <w:spacing w:val="1"/>
          <w:szCs w:val="28"/>
        </w:rPr>
        <w:t> </w:t>
      </w:r>
      <w:r w:rsidRPr="00477B5C">
        <w:rPr>
          <w:color w:val="000000"/>
          <w:spacing w:val="3"/>
          <w:szCs w:val="28"/>
        </w:rPr>
        <w:t>комиссии </w:t>
      </w:r>
      <w:r w:rsidRPr="00477B5C">
        <w:rPr>
          <w:rStyle w:val="apple-converted-space"/>
          <w:color w:val="000000"/>
          <w:spacing w:val="3"/>
          <w:szCs w:val="28"/>
        </w:rPr>
        <w:t> </w:t>
      </w:r>
      <w:r w:rsidRPr="00477B5C">
        <w:rPr>
          <w:color w:val="000000"/>
          <w:spacing w:val="3"/>
          <w:szCs w:val="28"/>
        </w:rPr>
        <w:t>и секретарем.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3.6.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1"/>
          <w:szCs w:val="28"/>
        </w:rPr>
        <w:t>Решения комиссии принимаются простым </w:t>
      </w:r>
      <w:r w:rsidRPr="00477B5C">
        <w:rPr>
          <w:rStyle w:val="apple-converted-space"/>
          <w:color w:val="000000"/>
          <w:spacing w:val="1"/>
          <w:szCs w:val="28"/>
        </w:rPr>
        <w:t> </w:t>
      </w:r>
      <w:r w:rsidRPr="00477B5C">
        <w:rPr>
          <w:color w:val="000000"/>
          <w:spacing w:val="1"/>
          <w:szCs w:val="28"/>
        </w:rPr>
        <w:t>большинством при наличии не менее 2/ 3 состава.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3.7.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pacing w:val="-1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"/>
          <w:szCs w:val="28"/>
        </w:rPr>
        <w:t>3.8.</w:t>
      </w:r>
      <w:r w:rsidRPr="00477B5C">
        <w:rPr>
          <w:color w:val="000000"/>
          <w:spacing w:val="-1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1"/>
          <w:sz w:val="12"/>
          <w:szCs w:val="14"/>
        </w:rPr>
        <w:t> </w:t>
      </w:r>
      <w:r w:rsidRPr="00477B5C">
        <w:rPr>
          <w:color w:val="000000"/>
          <w:szCs w:val="28"/>
        </w:rPr>
        <w:t>По требованию заявителя решение конфликтной комиссии может быть выдано ему в письменном виде.</w:t>
      </w:r>
    </w:p>
    <w:p w:rsidR="00676FF6" w:rsidRPr="00477B5C" w:rsidRDefault="00676FF6" w:rsidP="00E80247">
      <w:pPr>
        <w:pStyle w:val="af"/>
        <w:spacing w:before="0" w:beforeAutospacing="0" w:after="24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13"/>
          <w:szCs w:val="28"/>
        </w:rPr>
        <w:t>3.9.</w:t>
      </w:r>
      <w:r w:rsidRPr="00477B5C">
        <w:rPr>
          <w:color w:val="000000"/>
          <w:spacing w:val="-13"/>
          <w:sz w:val="12"/>
          <w:szCs w:val="14"/>
        </w:rPr>
        <w:t>     </w:t>
      </w:r>
      <w:r w:rsidRPr="00477B5C">
        <w:rPr>
          <w:rStyle w:val="apple-converted-space"/>
          <w:color w:val="000000"/>
          <w:spacing w:val="-13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Решение конфликтной комиссии является основой для приказа директора и подлежит исполнению администрацией и педагогическим коллективом.</w:t>
      </w:r>
    </w:p>
    <w:p w:rsidR="00676FF6" w:rsidRPr="00477B5C" w:rsidRDefault="00676FF6" w:rsidP="00E80247">
      <w:pPr>
        <w:pStyle w:val="af"/>
        <w:spacing w:before="0" w:beforeAutospacing="0" w:after="240" w:afterAutospacing="0" w:line="276" w:lineRule="auto"/>
        <w:ind w:left="420" w:hanging="420"/>
        <w:jc w:val="center"/>
        <w:rPr>
          <w:color w:val="000000"/>
          <w:szCs w:val="27"/>
        </w:rPr>
      </w:pPr>
      <w:r w:rsidRPr="00477B5C">
        <w:rPr>
          <w:b/>
          <w:bCs/>
          <w:color w:val="000000"/>
          <w:spacing w:val="-2"/>
          <w:szCs w:val="28"/>
        </w:rPr>
        <w:t>4.</w:t>
      </w:r>
      <w:r w:rsidRPr="00477B5C">
        <w:rPr>
          <w:color w:val="000000"/>
          <w:spacing w:val="-2"/>
          <w:sz w:val="12"/>
          <w:szCs w:val="14"/>
        </w:rPr>
        <w:t>      </w:t>
      </w:r>
      <w:r w:rsidRPr="00477B5C">
        <w:rPr>
          <w:rStyle w:val="apple-converted-space"/>
          <w:color w:val="000000"/>
          <w:spacing w:val="-2"/>
          <w:sz w:val="12"/>
          <w:szCs w:val="14"/>
        </w:rPr>
        <w:t> </w:t>
      </w:r>
      <w:r w:rsidRPr="00477B5C">
        <w:rPr>
          <w:b/>
          <w:bCs/>
          <w:color w:val="000000"/>
          <w:spacing w:val="-2"/>
          <w:szCs w:val="28"/>
        </w:rPr>
        <w:t>Права и обязанности членов комиссии</w:t>
      </w:r>
    </w:p>
    <w:p w:rsidR="00676FF6" w:rsidRPr="00477B5C" w:rsidRDefault="00676FF6" w:rsidP="00E80247">
      <w:pPr>
        <w:pStyle w:val="af"/>
        <w:spacing w:before="0" w:beforeAutospacing="0" w:after="24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2"/>
          <w:szCs w:val="28"/>
        </w:rPr>
        <w:lastRenderedPageBreak/>
        <w:t>4.1.</w:t>
      </w:r>
      <w:r w:rsidRPr="00477B5C">
        <w:rPr>
          <w:color w:val="000000"/>
          <w:spacing w:val="-2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2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2"/>
          <w:szCs w:val="28"/>
        </w:rPr>
        <w:t>4.2.</w:t>
      </w:r>
      <w:r w:rsidRPr="00477B5C">
        <w:rPr>
          <w:color w:val="000000"/>
          <w:spacing w:val="-2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2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</w:t>
      </w:r>
      <w:r w:rsidR="00E80247">
        <w:rPr>
          <w:color w:val="000000"/>
          <w:spacing w:val="-2"/>
          <w:szCs w:val="28"/>
        </w:rPr>
        <w:t>-</w:t>
      </w:r>
      <w:r w:rsidRPr="00477B5C">
        <w:rPr>
          <w:color w:val="000000"/>
          <w:spacing w:val="-2"/>
          <w:szCs w:val="28"/>
        </w:rPr>
        <w:t>ном виде.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420" w:hanging="420"/>
        <w:jc w:val="center"/>
        <w:rPr>
          <w:color w:val="000000"/>
          <w:szCs w:val="27"/>
        </w:rPr>
      </w:pPr>
      <w:r w:rsidRPr="00477B5C">
        <w:rPr>
          <w:b/>
          <w:bCs/>
          <w:color w:val="000000"/>
          <w:spacing w:val="-2"/>
          <w:szCs w:val="28"/>
        </w:rPr>
        <w:t>5.</w:t>
      </w:r>
      <w:r w:rsidRPr="00477B5C">
        <w:rPr>
          <w:color w:val="000000"/>
          <w:spacing w:val="-2"/>
          <w:sz w:val="12"/>
          <w:szCs w:val="14"/>
        </w:rPr>
        <w:t>      </w:t>
      </w:r>
      <w:r w:rsidRPr="00477B5C">
        <w:rPr>
          <w:rStyle w:val="apple-converted-space"/>
          <w:color w:val="000000"/>
          <w:spacing w:val="-2"/>
          <w:sz w:val="12"/>
          <w:szCs w:val="14"/>
        </w:rPr>
        <w:t> </w:t>
      </w:r>
      <w:r w:rsidRPr="00477B5C">
        <w:rPr>
          <w:b/>
          <w:bCs/>
          <w:color w:val="000000"/>
          <w:spacing w:val="-2"/>
          <w:szCs w:val="28"/>
        </w:rPr>
        <w:t>Делопроизводство комиссии</w:t>
      </w:r>
    </w:p>
    <w:p w:rsidR="00676FF6" w:rsidRPr="00477B5C" w:rsidRDefault="00676FF6" w:rsidP="00676FF6">
      <w:pPr>
        <w:pStyle w:val="af"/>
        <w:spacing w:before="0" w:beforeAutospacing="0" w:after="0" w:afterAutospacing="0" w:line="276" w:lineRule="auto"/>
        <w:ind w:left="567" w:hanging="567"/>
        <w:jc w:val="both"/>
        <w:rPr>
          <w:color w:val="000000"/>
          <w:szCs w:val="27"/>
        </w:rPr>
      </w:pPr>
      <w:r w:rsidRPr="00477B5C">
        <w:rPr>
          <w:color w:val="000000"/>
          <w:spacing w:val="-2"/>
          <w:szCs w:val="28"/>
        </w:rPr>
        <w:t>5.1.</w:t>
      </w:r>
      <w:r w:rsidRPr="00477B5C">
        <w:rPr>
          <w:color w:val="000000"/>
          <w:spacing w:val="-2"/>
          <w:sz w:val="12"/>
          <w:szCs w:val="14"/>
        </w:rPr>
        <w:t>    </w:t>
      </w:r>
      <w:r w:rsidRPr="00477B5C">
        <w:rPr>
          <w:rStyle w:val="apple-converted-space"/>
          <w:color w:val="000000"/>
          <w:spacing w:val="-2"/>
          <w:sz w:val="12"/>
          <w:szCs w:val="14"/>
        </w:rPr>
        <w:t> </w:t>
      </w:r>
      <w:r w:rsidRPr="00477B5C">
        <w:rPr>
          <w:color w:val="000000"/>
          <w:spacing w:val="-2"/>
          <w:szCs w:val="28"/>
        </w:rPr>
        <w:t>Заседания конфликтной комиссии оформляются протоколом, который хранится в школе в течение пяти лет.</w:t>
      </w:r>
    </w:p>
    <w:p w:rsidR="00676FF6" w:rsidRDefault="00676FF6" w:rsidP="00676FF6"/>
    <w:p w:rsidR="00676FF6" w:rsidRDefault="00676FF6" w:rsidP="00676FF6"/>
    <w:p w:rsidR="00676FF6" w:rsidRDefault="00676FF6" w:rsidP="00676F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676F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676FF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FF6" w:rsidRDefault="00676FF6" w:rsidP="00B66FAF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FF6" w:rsidSect="00676F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6C" w:rsidRDefault="0064296C" w:rsidP="00B66FAF">
      <w:pPr>
        <w:spacing w:after="0" w:line="240" w:lineRule="auto"/>
      </w:pPr>
      <w:r>
        <w:separator/>
      </w:r>
    </w:p>
  </w:endnote>
  <w:endnote w:type="continuationSeparator" w:id="1">
    <w:p w:rsidR="0064296C" w:rsidRDefault="0064296C" w:rsidP="00B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6C" w:rsidRDefault="0064296C" w:rsidP="00B66FAF">
      <w:pPr>
        <w:spacing w:after="0" w:line="240" w:lineRule="auto"/>
      </w:pPr>
      <w:r>
        <w:separator/>
      </w:r>
    </w:p>
  </w:footnote>
  <w:footnote w:type="continuationSeparator" w:id="1">
    <w:p w:rsidR="0064296C" w:rsidRDefault="0064296C" w:rsidP="00B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D4C"/>
    <w:multiLevelType w:val="hybridMultilevel"/>
    <w:tmpl w:val="B0B6BBCE"/>
    <w:lvl w:ilvl="0" w:tplc="B1DE09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8D50B8"/>
    <w:multiLevelType w:val="hybridMultilevel"/>
    <w:tmpl w:val="BE263B9A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C51E9"/>
    <w:multiLevelType w:val="hybridMultilevel"/>
    <w:tmpl w:val="5B44C272"/>
    <w:lvl w:ilvl="0" w:tplc="B1DE09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EA3A77"/>
    <w:multiLevelType w:val="hybridMultilevel"/>
    <w:tmpl w:val="5A3E6B1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E17"/>
    <w:multiLevelType w:val="hybridMultilevel"/>
    <w:tmpl w:val="2EDA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568B6"/>
    <w:multiLevelType w:val="hybridMultilevel"/>
    <w:tmpl w:val="E4AE8A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0631AF"/>
    <w:multiLevelType w:val="hybridMultilevel"/>
    <w:tmpl w:val="3EB05D98"/>
    <w:lvl w:ilvl="0" w:tplc="B1DE0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F6A"/>
    <w:rsid w:val="001B2D42"/>
    <w:rsid w:val="001F34E0"/>
    <w:rsid w:val="001F528D"/>
    <w:rsid w:val="002936F5"/>
    <w:rsid w:val="0064296C"/>
    <w:rsid w:val="00676FF6"/>
    <w:rsid w:val="008F4B3E"/>
    <w:rsid w:val="009A53DE"/>
    <w:rsid w:val="009D3F6A"/>
    <w:rsid w:val="00B42556"/>
    <w:rsid w:val="00B552DA"/>
    <w:rsid w:val="00B66FAF"/>
    <w:rsid w:val="00E8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D3F6A"/>
  </w:style>
  <w:style w:type="character" w:styleId="a4">
    <w:name w:val="Emphasis"/>
    <w:basedOn w:val="a0"/>
    <w:qFormat/>
    <w:rsid w:val="009D3F6A"/>
    <w:rPr>
      <w:i/>
      <w:iCs/>
    </w:rPr>
  </w:style>
  <w:style w:type="paragraph" w:customStyle="1" w:styleId="-1">
    <w:name w:val="Заголовок-1"/>
    <w:rsid w:val="009D3F6A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a5">
    <w:name w:val="Заголовок в тексте"/>
    <w:rsid w:val="009D3F6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paragraph" w:styleId="a6">
    <w:name w:val="Body Text"/>
    <w:basedOn w:val="a"/>
    <w:link w:val="a7"/>
    <w:rsid w:val="009D3F6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D3F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D3F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6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FAF"/>
  </w:style>
  <w:style w:type="paragraph" w:styleId="ab">
    <w:name w:val="footer"/>
    <w:basedOn w:val="a"/>
    <w:link w:val="ac"/>
    <w:uiPriority w:val="99"/>
    <w:semiHidden/>
    <w:unhideWhenUsed/>
    <w:rsid w:val="00B6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FAF"/>
  </w:style>
  <w:style w:type="paragraph" w:styleId="ad">
    <w:name w:val="Balloon Text"/>
    <w:basedOn w:val="a"/>
    <w:link w:val="ae"/>
    <w:semiHidden/>
    <w:rsid w:val="00B425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6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2017-02-01T12:25:00Z</dcterms:created>
  <dcterms:modified xsi:type="dcterms:W3CDTF">2017-02-01T12:38:00Z</dcterms:modified>
</cp:coreProperties>
</file>