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BC" w:rsidRPr="006246BC" w:rsidRDefault="006246BC" w:rsidP="0062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6BC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6246BC" w:rsidRPr="006246BC" w:rsidRDefault="006246BC" w:rsidP="0062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6BC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 76 города Белово»</w:t>
      </w:r>
    </w:p>
    <w:p w:rsidR="006246BC" w:rsidRPr="006246BC" w:rsidRDefault="006246BC" w:rsidP="006246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634" w:tblpY="75"/>
        <w:tblW w:w="9750" w:type="dxa"/>
        <w:tblLayout w:type="fixed"/>
        <w:tblLook w:val="04A0"/>
      </w:tblPr>
      <w:tblGrid>
        <w:gridCol w:w="3086"/>
        <w:gridCol w:w="3261"/>
        <w:gridCol w:w="3403"/>
      </w:tblGrid>
      <w:tr w:rsidR="006246BC" w:rsidRPr="006246BC" w:rsidTr="006246BC">
        <w:trPr>
          <w:trHeight w:val="20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6246BC">
              <w:rPr>
                <w:rFonts w:ascii="Times New Roman" w:hAnsi="Times New Roman" w:cs="Times New Roman"/>
              </w:rPr>
              <w:t>Рассмотрено: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>руководитель МО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>_________/</w:t>
            </w:r>
            <w:r w:rsidRPr="006246BC">
              <w:rPr>
                <w:rFonts w:ascii="Times New Roman" w:hAnsi="Times New Roman" w:cs="Times New Roman"/>
                <w:u w:val="single"/>
              </w:rPr>
              <w:t>Ю.А. Сасова/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6BC">
              <w:rPr>
                <w:rFonts w:ascii="Times New Roman" w:hAnsi="Times New Roman" w:cs="Times New Roman"/>
                <w:sz w:val="16"/>
                <w:szCs w:val="16"/>
              </w:rPr>
              <w:t xml:space="preserve">              ФИО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>Протокол №</w:t>
            </w:r>
            <w:r w:rsidRPr="006246BC">
              <w:rPr>
                <w:rFonts w:ascii="Times New Roman" w:hAnsi="Times New Roman" w:cs="Times New Roman"/>
                <w:u w:val="single"/>
              </w:rPr>
              <w:t>1</w:t>
            </w:r>
          </w:p>
          <w:p w:rsidR="006246BC" w:rsidRPr="006246BC" w:rsidRDefault="006246BC" w:rsidP="006246B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246BC">
              <w:rPr>
                <w:rFonts w:ascii="Times New Roman" w:hAnsi="Times New Roman" w:cs="Times New Roman"/>
              </w:rPr>
              <w:t>от «</w:t>
            </w:r>
            <w:r w:rsidRPr="006246BC">
              <w:rPr>
                <w:rFonts w:ascii="Times New Roman" w:hAnsi="Times New Roman" w:cs="Times New Roman"/>
                <w:u w:val="single"/>
              </w:rPr>
              <w:t>27</w:t>
            </w:r>
            <w:r w:rsidRPr="006246BC">
              <w:rPr>
                <w:rFonts w:ascii="Times New Roman" w:hAnsi="Times New Roman" w:cs="Times New Roman"/>
              </w:rPr>
              <w:t xml:space="preserve">» </w:t>
            </w:r>
            <w:r w:rsidRPr="006246BC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6246B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6246BC">
              <w:rPr>
                <w:rFonts w:ascii="Times New Roman" w:hAnsi="Times New Roman" w:cs="Times New Roman"/>
              </w:rPr>
              <w:t>Согласовано: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 xml:space="preserve">Председатель МС 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>МБОУ СОШ № 76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>_________/</w:t>
            </w:r>
            <w:r w:rsidRPr="006246BC">
              <w:rPr>
                <w:rFonts w:ascii="Times New Roman" w:hAnsi="Times New Roman" w:cs="Times New Roman"/>
                <w:u w:val="single"/>
              </w:rPr>
              <w:t>Е.Н. Маланина</w:t>
            </w:r>
            <w:r w:rsidRPr="006246BC">
              <w:rPr>
                <w:rFonts w:ascii="Times New Roman" w:hAnsi="Times New Roman" w:cs="Times New Roman"/>
              </w:rPr>
              <w:t>/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6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ФИО</w:t>
            </w:r>
          </w:p>
          <w:p w:rsidR="006246BC" w:rsidRPr="006246BC" w:rsidRDefault="006246BC" w:rsidP="006246B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ab/>
              <w:t xml:space="preserve">        Протокол № </w:t>
            </w:r>
            <w:r w:rsidRPr="006246BC">
              <w:rPr>
                <w:rFonts w:ascii="Times New Roman" w:hAnsi="Times New Roman" w:cs="Times New Roman"/>
                <w:u w:val="single"/>
              </w:rPr>
              <w:t>1</w:t>
            </w:r>
          </w:p>
          <w:p w:rsidR="006246BC" w:rsidRPr="006246BC" w:rsidRDefault="006246BC" w:rsidP="006246B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246BC">
              <w:rPr>
                <w:rFonts w:ascii="Times New Roman" w:hAnsi="Times New Roman" w:cs="Times New Roman"/>
              </w:rPr>
              <w:t>от «</w:t>
            </w:r>
            <w:r w:rsidRPr="006246BC">
              <w:rPr>
                <w:rFonts w:ascii="Times New Roman" w:hAnsi="Times New Roman" w:cs="Times New Roman"/>
                <w:u w:val="single"/>
              </w:rPr>
              <w:t>27</w:t>
            </w:r>
            <w:r w:rsidRPr="006246BC">
              <w:rPr>
                <w:rFonts w:ascii="Times New Roman" w:hAnsi="Times New Roman" w:cs="Times New Roman"/>
              </w:rPr>
              <w:t xml:space="preserve">» </w:t>
            </w:r>
            <w:r w:rsidRPr="006246BC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6246B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6246BC">
              <w:rPr>
                <w:rFonts w:ascii="Times New Roman" w:hAnsi="Times New Roman" w:cs="Times New Roman"/>
              </w:rPr>
              <w:t>Утверждено: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>Директор МБОУ СОШ № 76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>________/</w:t>
            </w:r>
            <w:r w:rsidRPr="006246BC">
              <w:rPr>
                <w:rFonts w:ascii="Times New Roman" w:hAnsi="Times New Roman" w:cs="Times New Roman"/>
                <w:u w:val="single"/>
              </w:rPr>
              <w:t>О.В. Мастяева</w:t>
            </w:r>
            <w:r w:rsidRPr="006246BC">
              <w:rPr>
                <w:rFonts w:ascii="Times New Roman" w:hAnsi="Times New Roman" w:cs="Times New Roman"/>
              </w:rPr>
              <w:t>/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  <w:sz w:val="16"/>
                <w:szCs w:val="16"/>
              </w:rPr>
              <w:t xml:space="preserve">             ФИО</w:t>
            </w:r>
          </w:p>
          <w:p w:rsidR="006246BC" w:rsidRPr="006246BC" w:rsidRDefault="006246BC" w:rsidP="0062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6BC">
              <w:rPr>
                <w:rFonts w:ascii="Times New Roman" w:hAnsi="Times New Roman" w:cs="Times New Roman"/>
              </w:rPr>
              <w:t xml:space="preserve">Приказ № </w:t>
            </w:r>
            <w:r w:rsidRPr="006246BC">
              <w:rPr>
                <w:rFonts w:ascii="Times New Roman" w:hAnsi="Times New Roman" w:cs="Times New Roman"/>
                <w:u w:val="single"/>
              </w:rPr>
              <w:t>108-од</w:t>
            </w:r>
          </w:p>
          <w:p w:rsidR="006246BC" w:rsidRPr="006246BC" w:rsidRDefault="006246BC" w:rsidP="006246B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246BC">
              <w:rPr>
                <w:rFonts w:ascii="Times New Roman" w:hAnsi="Times New Roman" w:cs="Times New Roman"/>
              </w:rPr>
              <w:t>от «</w:t>
            </w:r>
            <w:r w:rsidRPr="006246BC">
              <w:rPr>
                <w:rFonts w:ascii="Times New Roman" w:hAnsi="Times New Roman" w:cs="Times New Roman"/>
                <w:u w:val="single"/>
              </w:rPr>
              <w:t>28</w:t>
            </w:r>
            <w:r w:rsidRPr="006246BC">
              <w:rPr>
                <w:rFonts w:ascii="Times New Roman" w:hAnsi="Times New Roman" w:cs="Times New Roman"/>
              </w:rPr>
              <w:t xml:space="preserve">» </w:t>
            </w:r>
            <w:r w:rsidRPr="006246BC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6246BC">
              <w:rPr>
                <w:rFonts w:ascii="Times New Roman" w:hAnsi="Times New Roman" w:cs="Times New Roman"/>
              </w:rPr>
              <w:t>2018 г.</w:t>
            </w:r>
          </w:p>
        </w:tc>
      </w:tr>
    </w:tbl>
    <w:p w:rsidR="006246BC" w:rsidRPr="006246BC" w:rsidRDefault="006246BC" w:rsidP="006246BC">
      <w:pPr>
        <w:spacing w:after="0" w:line="240" w:lineRule="auto"/>
        <w:rPr>
          <w:rFonts w:ascii="Times New Roman" w:hAnsi="Times New Roman" w:cs="Times New Roman"/>
          <w:lang w:eastAsia="en-US" w:bidi="en-US"/>
        </w:rPr>
      </w:pPr>
    </w:p>
    <w:p w:rsidR="006246BC" w:rsidRPr="006246BC" w:rsidRDefault="006246BC" w:rsidP="006246BC">
      <w:pPr>
        <w:spacing w:after="0" w:line="240" w:lineRule="auto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B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BC">
        <w:rPr>
          <w:rFonts w:ascii="Times New Roman" w:hAnsi="Times New Roman" w:cs="Times New Roman"/>
          <w:b/>
          <w:sz w:val="28"/>
          <w:szCs w:val="28"/>
        </w:rPr>
        <w:t>к основной образовательной программе основного общего образования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B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B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76 города Белово»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BC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ВНЕУРОЧНОЙ ДЕЯТЕЛЬНОСТИ 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BC">
        <w:rPr>
          <w:rFonts w:ascii="Times New Roman" w:hAnsi="Times New Roman" w:cs="Times New Roman"/>
          <w:b/>
          <w:sz w:val="28"/>
          <w:szCs w:val="28"/>
        </w:rPr>
        <w:t>ПО ОБЩЕИНТЕЛЛЕКТУАЛЬНОМУ НАПРАВЛЕНИЮ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Технологии материалов</w:t>
      </w:r>
      <w:r w:rsidRPr="006246BC">
        <w:rPr>
          <w:rFonts w:ascii="Times New Roman" w:hAnsi="Times New Roman" w:cs="Times New Roman"/>
          <w:b/>
          <w:sz w:val="28"/>
          <w:szCs w:val="28"/>
        </w:rPr>
        <w:t>»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246B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46BC">
        <w:rPr>
          <w:rFonts w:ascii="Times New Roman" w:hAnsi="Times New Roman" w:cs="Times New Roman"/>
        </w:rPr>
        <w:t xml:space="preserve">                             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6B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6246BC">
        <w:rPr>
          <w:rFonts w:ascii="Times New Roman" w:hAnsi="Times New Roman" w:cs="Times New Roman"/>
          <w:sz w:val="24"/>
          <w:szCs w:val="24"/>
        </w:rPr>
        <w:t>: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Козлова Т</w:t>
      </w:r>
      <w:r w:rsidRPr="006246BC">
        <w:rPr>
          <w:rFonts w:ascii="Times New Roman" w:hAnsi="Times New Roman" w:cs="Times New Roman"/>
          <w:sz w:val="24"/>
          <w:szCs w:val="24"/>
        </w:rPr>
        <w:t xml:space="preserve">.А.,                                                </w:t>
      </w: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учитель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</w:p>
    <w:p w:rsidR="006246BC" w:rsidRPr="006246BC" w:rsidRDefault="006246BC" w:rsidP="00624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246BC" w:rsidRPr="006246BC" w:rsidRDefault="006246BC" w:rsidP="006246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46BC">
        <w:rPr>
          <w:rFonts w:ascii="Times New Roman" w:hAnsi="Times New Roman" w:cs="Times New Roman"/>
        </w:rPr>
        <w:t xml:space="preserve">  </w:t>
      </w:r>
    </w:p>
    <w:p w:rsidR="006246BC" w:rsidRPr="006246BC" w:rsidRDefault="006246BC" w:rsidP="006246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BC" w:rsidRPr="006246BC" w:rsidRDefault="006246BC" w:rsidP="0062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46BC">
        <w:rPr>
          <w:rFonts w:ascii="Times New Roman" w:hAnsi="Times New Roman" w:cs="Times New Roman"/>
          <w:sz w:val="28"/>
        </w:rPr>
        <w:t>2018 г.</w:t>
      </w:r>
    </w:p>
    <w:p w:rsidR="00C20897" w:rsidRDefault="00C20897" w:rsidP="00C2089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C20897" w:rsidRDefault="00C20897" w:rsidP="00C2089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0897" w:rsidRPr="00A4093A" w:rsidRDefault="00C20897" w:rsidP="00C208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93A">
        <w:rPr>
          <w:rFonts w:ascii="Times New Roman" w:hAnsi="Times New Roman"/>
          <w:b/>
          <w:sz w:val="24"/>
          <w:szCs w:val="24"/>
        </w:rPr>
        <w:lastRenderedPageBreak/>
        <w:t>Планируем</w:t>
      </w:r>
      <w:r>
        <w:rPr>
          <w:rFonts w:ascii="Times New Roman" w:hAnsi="Times New Roman"/>
          <w:b/>
          <w:sz w:val="24"/>
          <w:szCs w:val="24"/>
        </w:rPr>
        <w:t>ые результаты освоения  курса</w:t>
      </w:r>
      <w:r w:rsidRPr="00A4093A">
        <w:rPr>
          <w:rFonts w:ascii="Times New Roman" w:hAnsi="Times New Roman"/>
          <w:b/>
          <w:sz w:val="24"/>
          <w:szCs w:val="24"/>
        </w:rPr>
        <w:t xml:space="preserve">  внеурочной деятельности</w:t>
      </w:r>
    </w:p>
    <w:p w:rsidR="00C20897" w:rsidRPr="00C20897" w:rsidRDefault="00C20897" w:rsidP="00C208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897">
        <w:rPr>
          <w:rFonts w:ascii="Times New Roman" w:hAnsi="Times New Roman"/>
          <w:b/>
          <w:sz w:val="24"/>
          <w:szCs w:val="24"/>
        </w:rPr>
        <w:t>«</w:t>
      </w:r>
      <w:r w:rsidRPr="00C20897">
        <w:rPr>
          <w:rFonts w:ascii="Times New Roman" w:eastAsia="Arial" w:hAnsi="Times New Roman" w:cs="Times New Roman"/>
          <w:b/>
          <w:sz w:val="24"/>
          <w:szCs w:val="24"/>
        </w:rPr>
        <w:t>Технологии  материалов</w:t>
      </w:r>
      <w:r w:rsidRPr="00C20897">
        <w:rPr>
          <w:rFonts w:ascii="Times New Roman" w:hAnsi="Times New Roman"/>
          <w:b/>
          <w:sz w:val="24"/>
          <w:szCs w:val="24"/>
        </w:rPr>
        <w:t>».</w:t>
      </w:r>
    </w:p>
    <w:p w:rsidR="00C20897" w:rsidRDefault="00C20897" w:rsidP="00C20897">
      <w:pPr>
        <w:pStyle w:val="a5"/>
        <w:spacing w:before="0" w:beforeAutospacing="0" w:after="0" w:afterAutospacing="0"/>
        <w:rPr>
          <w:rStyle w:val="a4"/>
          <w:rFonts w:eastAsia="Microsoft Sans Serif"/>
        </w:rPr>
      </w:pPr>
    </w:p>
    <w:p w:rsidR="00C20897" w:rsidRPr="0065761C" w:rsidRDefault="00C20897" w:rsidP="00B9314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5761C">
        <w:rPr>
          <w:rFonts w:ascii="Times New Roman" w:hAnsi="Times New Roman"/>
          <w:b/>
          <w:sz w:val="24"/>
          <w:szCs w:val="24"/>
        </w:rPr>
        <w:t>Личностные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93146" w:rsidRPr="00B93146" w:rsidRDefault="00B93146" w:rsidP="00B9314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20897" w:rsidRPr="00B93146" w:rsidRDefault="00C20897" w:rsidP="00B9314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3146">
        <w:rPr>
          <w:rFonts w:ascii="Times New Roman" w:hAnsi="Times New Roman"/>
          <w:b/>
          <w:sz w:val="24"/>
          <w:szCs w:val="24"/>
        </w:rPr>
        <w:t>Метапредметные</w:t>
      </w:r>
    </w:p>
    <w:p w:rsidR="00B93146" w:rsidRPr="00B93146" w:rsidRDefault="00B93146" w:rsidP="00B93146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93146" w:rsidRPr="00B93146" w:rsidRDefault="00B93146" w:rsidP="00B93146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оценивать правильность выполнения учебной задачи, собственные возможности ее решения;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смысловое чтение;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21265" w:rsidRDefault="00C21265" w:rsidP="00C21265">
      <w:pPr>
        <w:pStyle w:val="a3"/>
        <w:tabs>
          <w:tab w:val="left" w:pos="381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0897" w:rsidRDefault="00C20897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Default="00491D15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1D15" w:rsidRPr="00491D15" w:rsidRDefault="00491D15" w:rsidP="00491D15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91D15">
        <w:rPr>
          <w:rFonts w:ascii="Times New Roman CYR" w:hAnsi="Times New Roman CYR" w:cs="Times New Roman CYR"/>
          <w:b/>
          <w:sz w:val="24"/>
          <w:szCs w:val="24"/>
        </w:rPr>
        <w:lastRenderedPageBreak/>
        <w:t>Содержание курса внеурочной деятельности</w:t>
      </w:r>
    </w:p>
    <w:p w:rsidR="00491D15" w:rsidRPr="00491D15" w:rsidRDefault="00491D15" w:rsidP="00491D15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91D15">
        <w:rPr>
          <w:rFonts w:ascii="Times New Roman CYR" w:hAnsi="Times New Roman CYR" w:cs="Times New Roman CYR"/>
          <w:b/>
          <w:sz w:val="24"/>
          <w:szCs w:val="24"/>
        </w:rPr>
        <w:t>с указанием форм организации и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4"/>
        <w:gridCol w:w="4277"/>
      </w:tblGrid>
      <w:tr w:rsidR="00C20897" w:rsidRPr="00491D15" w:rsidTr="007A4EC9">
        <w:tc>
          <w:tcPr>
            <w:tcW w:w="5294" w:type="dxa"/>
          </w:tcPr>
          <w:p w:rsidR="00C20897" w:rsidRPr="00491D15" w:rsidRDefault="00C20897" w:rsidP="007A4EC9">
            <w:pPr>
              <w:tabs>
                <w:tab w:val="left" w:pos="1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Содержание</w:t>
            </w:r>
          </w:p>
        </w:tc>
        <w:tc>
          <w:tcPr>
            <w:tcW w:w="4277" w:type="dxa"/>
          </w:tcPr>
          <w:p w:rsidR="00C20897" w:rsidRPr="00491D15" w:rsidRDefault="00C20897" w:rsidP="007A4EC9">
            <w:pPr>
              <w:tabs>
                <w:tab w:val="left" w:pos="19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/>
                <w:b/>
                <w:sz w:val="24"/>
                <w:szCs w:val="24"/>
              </w:rPr>
              <w:t>Формы организации и виды деятельности  учащихся</w:t>
            </w:r>
          </w:p>
        </w:tc>
      </w:tr>
      <w:tr w:rsidR="00C20897" w:rsidRPr="00491D15" w:rsidTr="007A4EC9">
        <w:tc>
          <w:tcPr>
            <w:tcW w:w="9571" w:type="dxa"/>
            <w:gridSpan w:val="2"/>
          </w:tcPr>
          <w:p w:rsidR="00C20897" w:rsidRPr="00491D15" w:rsidRDefault="00C20897" w:rsidP="008C4E85">
            <w:pPr>
              <w:keepNext/>
              <w:keepLines/>
              <w:spacing w:after="0" w:line="518" w:lineRule="exact"/>
              <w:ind w:right="3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897" w:rsidRPr="00491D15" w:rsidTr="007A4EC9">
        <w:tc>
          <w:tcPr>
            <w:tcW w:w="5294" w:type="dxa"/>
          </w:tcPr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>Проект. Научные исследования и наша жизнь. Какими могут быть проекты.</w:t>
            </w: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 исследования, гипотез.</w:t>
            </w:r>
          </w:p>
          <w:p w:rsidR="00C20897" w:rsidRPr="00491D15" w:rsidRDefault="008C4E85" w:rsidP="001D6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в сети Интернет. </w:t>
            </w:r>
          </w:p>
        </w:tc>
        <w:tc>
          <w:tcPr>
            <w:tcW w:w="4277" w:type="dxa"/>
          </w:tcPr>
          <w:p w:rsidR="00C20897" w:rsidRPr="00491D15" w:rsidRDefault="00C20897" w:rsidP="001D6F8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sz w:val="24"/>
                <w:szCs w:val="24"/>
              </w:rPr>
              <w:t xml:space="preserve">демонстрационная - ученики слушают объяснения учителя и наблюдают за демонстрационным экраном; фронтальная - ученики работают под управлением </w:t>
            </w:r>
            <w:r w:rsidR="001D6F85" w:rsidRPr="00491D15">
              <w:rPr>
                <w:rFonts w:ascii="Times New Roman" w:hAnsi="Times New Roman"/>
                <w:sz w:val="24"/>
                <w:szCs w:val="24"/>
              </w:rPr>
              <w:t xml:space="preserve">учителя; </w:t>
            </w:r>
            <w:r w:rsidRPr="00491D15">
              <w:rPr>
                <w:rFonts w:ascii="Times New Roman" w:hAnsi="Times New Roman"/>
                <w:sz w:val="24"/>
                <w:szCs w:val="24"/>
              </w:rPr>
              <w:t xml:space="preserve">групповая -  ученики работают в группах; индивидуальная – ученики самостоятельно выполняют задания; </w:t>
            </w:r>
          </w:p>
        </w:tc>
      </w:tr>
      <w:tr w:rsidR="008C4E85" w:rsidRPr="00491D15" w:rsidTr="007A4EC9">
        <w:tc>
          <w:tcPr>
            <w:tcW w:w="5294" w:type="dxa"/>
          </w:tcPr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проект “</w:t>
            </w:r>
            <w:hyperlink r:id="rId7">
              <w:r w:rsidRPr="00491D1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Стихия, дарующая жизнь”</w:t>
              </w:r>
            </w:hyperlink>
          </w:p>
        </w:tc>
        <w:tc>
          <w:tcPr>
            <w:tcW w:w="4277" w:type="dxa"/>
          </w:tcPr>
          <w:p w:rsidR="008C4E85" w:rsidRPr="00491D15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85" w:rsidRPr="00491D15" w:rsidTr="007A4EC9">
        <w:tc>
          <w:tcPr>
            <w:tcW w:w="5294" w:type="dxa"/>
          </w:tcPr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Подготовительный этап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Основной этап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Заключительный этап</w:t>
            </w: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65761C" w:rsidRPr="00491D15" w:rsidRDefault="001D6F85" w:rsidP="006576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761C" w:rsidRPr="00491D1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- ученики слушают объяснения учителя и наблюдают за демонстрационным экраном; фронтальная - ученики работают под управлением учителя; самостоятельная - ученики выполняют творческие задания в течение части занятия или в свободное от занятий время; практическая - ученики выполняют задания в течение занятия; групповая -  ученики работают в группах; индивидуальная – ученики самостоятельно выполняют задания; проектная - ученики выполняют индивидуальные работы по тематике изучаемого курса.</w:t>
            </w:r>
          </w:p>
          <w:p w:rsidR="001D6F85" w:rsidRPr="00491D15" w:rsidRDefault="001D6F85" w:rsidP="001D6F85">
            <w:pPr>
              <w:pStyle w:val="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E85" w:rsidRPr="00491D15" w:rsidRDefault="008C4E85" w:rsidP="001D6F8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7" w:rsidRPr="00491D15" w:rsidTr="007A4EC9">
        <w:tc>
          <w:tcPr>
            <w:tcW w:w="9571" w:type="dxa"/>
            <w:gridSpan w:val="2"/>
          </w:tcPr>
          <w:p w:rsidR="00C20897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bookmarkStart w:id="0" w:name="bookmark14"/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проект “</w:t>
            </w:r>
            <w:hyperlink r:id="rId8">
              <w:r w:rsidRPr="00491D1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Как рубашка в поле выросла</w:t>
              </w:r>
            </w:hyperlink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bookmarkEnd w:id="0"/>
          </w:p>
        </w:tc>
      </w:tr>
      <w:tr w:rsidR="00C20897" w:rsidRPr="00491D15" w:rsidTr="007A4EC9">
        <w:tc>
          <w:tcPr>
            <w:tcW w:w="5294" w:type="dxa"/>
          </w:tcPr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Подготовительный этап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Дискуссия по теме проекта с учащимися, просмотр стартовой презентации,   беседа с родителями, знакомство с буклетом. Электронная регистрация участников проекта. Создание блога команды, оформление визитки.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Основной этап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Производство ткани.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Создание ментальной карты “Производство ткани”. Создание слайд-шоу по ассортименту нетканых материалов и их применению.Придумать викторину по теме "Волокна и сырье"  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 исследования оформить в блоге команды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Обсудить итоги работы на  Молодежном форуме.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Выбор ткани.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Работа в совместной презентации “Виды ткани”.Провести исследование и узнать какие у тканей свойства, оформить в гугл-документе “Свойства тканей”.Придумать ребусы по названиям тканей. Все исследования оформить в блоге команды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Обсудить итоги работы на  Молодежном форуме.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Уход за тканью.</w:t>
            </w:r>
          </w:p>
          <w:p w:rsidR="008C4E85" w:rsidRPr="00491D15" w:rsidRDefault="008C4E85" w:rsidP="008C4E8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Провести социологический опрос на тему "Как дольше сохранить одежду новой"</w:t>
            </w:r>
          </w:p>
          <w:p w:rsidR="008C4E85" w:rsidRPr="00491D15" w:rsidRDefault="008C4E85" w:rsidP="008C4E8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Проанализировать  результаты исследования и составить отчет. Опубликовать отчет на</w:t>
            </w:r>
            <w:r w:rsidR="001D6F85" w:rsidRPr="00491D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Docme. В сервисе Canva создать плакат с  рекомендациями по уходу за одеждой. Придумайте кроссворд "Профессии связанные с  производством ткани". Все исследования оформить в блоге команды. Обсудить итоги работы на  Молодежном форуме.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Заключительный этап</w:t>
            </w: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>Написать эссе и оформить на интерактивной доске Lino. Провести общественно-значимую акцию. Рассказать  о работе своей команды на классном часе, провести конференцию или конгресс, Итоги оформить в виде презентации или газеты.Рефлексия. Выдача электронных сертификатов.</w:t>
            </w:r>
          </w:p>
          <w:p w:rsidR="00C20897" w:rsidRPr="00491D15" w:rsidRDefault="00C20897" w:rsidP="007A4EC9">
            <w:pPr>
              <w:pStyle w:val="c10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77" w:type="dxa"/>
          </w:tcPr>
          <w:p w:rsidR="0065761C" w:rsidRPr="00491D15" w:rsidRDefault="0065761C" w:rsidP="006576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демонстрационная - ученики слушают объяснения учителя и наблюдают за демонстрационным экраном; фронтальная - ученики работают под управлением учителя; самостоятельная - ученики выполняют творческие задания в течение части занятия или в свободное от занятий время; практическая - ученики выполняют задания в течение занятия; групповая -  ученики работают в группах; индивидуальная – ученики самостоятельно выполняют задания; проектная - ученики выполняют индивидуальные работы по тематике изучаемого курса.</w:t>
            </w:r>
          </w:p>
          <w:p w:rsidR="008C4E85" w:rsidRPr="00491D15" w:rsidRDefault="008C4E85" w:rsidP="007A4EC9">
            <w:pPr>
              <w:tabs>
                <w:tab w:val="left" w:pos="1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85" w:rsidRPr="00491D15" w:rsidTr="007A4EC9">
        <w:tc>
          <w:tcPr>
            <w:tcW w:w="5294" w:type="dxa"/>
          </w:tcPr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Сетевой  проект</w:t>
            </w: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491D1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“У природы нет плохой погоды”</w:t>
              </w:r>
            </w:hyperlink>
          </w:p>
        </w:tc>
        <w:tc>
          <w:tcPr>
            <w:tcW w:w="4277" w:type="dxa"/>
          </w:tcPr>
          <w:p w:rsidR="008C4E85" w:rsidRPr="00491D15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85" w:rsidRPr="00491D15" w:rsidTr="007A4EC9">
        <w:tc>
          <w:tcPr>
            <w:tcW w:w="5294" w:type="dxa"/>
          </w:tcPr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Подготовительный этап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>Введение в проект. Знакомство со стартовой презентацией , буклетом для родителей.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>Заполнение Таблицы З-И-У-К участниками проекта. Регистрация команды. Регистрация участников. Оформление страницы команды, творческой визитки, заполнение таблицы “Ступеньки к успеху”. Рефлексия подготовительного этапа.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этап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метеорологических элементах начистоту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наукой "метеорология" и изучение основных метеорологических элементов. 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ментальной карты  "О метеорологических элементах начистоту". Изготовление метеорологического прибора своими руками, представление фотографии  на </w:t>
            </w:r>
            <w:r w:rsidRPr="0049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виртуальной доске с кратким описанием прибора. Разгадывание викторины "Как взаимосвязаны метеорологические элементы?”. Ответ на проблемный вопрос этапа. Рефлексия 1-го этапа.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>Живые барометры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>Изучение примет и предсказаний погоды.Создание совместной презентации "Живые барометры".  Знакомство со стихами о погоде, погодных явлениях, оформление страницы на вики-газете. Рисунок пейзажа и описание погоды в стихах (для самых творческих и всё успевающих учащихся). Ответ на проблемный вопрос этапа. Рефлексия 2-го этапа.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Ослабим метеозависимость!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погодных аномалий и поиск ответов на вопросы викторины "Климатическая шкатулка погодных аномалий". Проведение социологического опроса на тему "Влияет ли погода на здоровье?". Составление и публикация отчета по итогам исследования. 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>Социальная акция "Ослабим метеозависимость" с предоставлением  фото- или видеоотчёта. Ответ на проблемный вопрос этапа.  Рефлексия 3-го этапа.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Заключительный этап</w:t>
            </w:r>
          </w:p>
          <w:p w:rsidR="008C4E85" w:rsidRPr="00491D1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 З-И-У-К (3-4 столбик) участниками проекта. Ответ на основополагающий вопрос проекта. Рефлексия заключительного этапа. Подведение итогов проекта. Рассылка сертификатов.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277" w:type="dxa"/>
          </w:tcPr>
          <w:p w:rsidR="0065761C" w:rsidRPr="00491D15" w:rsidRDefault="0065761C" w:rsidP="006576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демонстрационная - ученики слушают объяснения учителя и наблюдают за демонстрационным экраном; фронтальная - ученики работают под управлением учителя; самостоятельная - ученики выполняют творческие задания в течение части занятия или в свободное от занятий время; практическая - ученики выполняют задания в течение занятия; групповая -  ученики работают в группах; индивидуальная – ученики самостоятельно выполняют задания; проектная - ученики выполняют индивидуальные работы по тематике изучаемого курса.</w:t>
            </w:r>
          </w:p>
          <w:p w:rsidR="008C4E85" w:rsidRPr="00491D15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85" w:rsidRPr="00491D15" w:rsidTr="007A4EC9">
        <w:tc>
          <w:tcPr>
            <w:tcW w:w="5294" w:type="dxa"/>
          </w:tcPr>
          <w:p w:rsidR="0065761C" w:rsidRPr="00491D15" w:rsidRDefault="008C4E85" w:rsidP="006576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Сетевой проект </w:t>
            </w:r>
            <w:r w:rsidRPr="00491D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65761C" w:rsidRPr="00491D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«Корпорация миф: производство технологий и механизмов».</w:t>
            </w:r>
            <w:r w:rsidR="0065761C" w:rsidRPr="0049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277" w:type="dxa"/>
          </w:tcPr>
          <w:p w:rsidR="008C4E85" w:rsidRPr="00491D15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85" w:rsidRPr="00491D15" w:rsidTr="007A4EC9">
        <w:tc>
          <w:tcPr>
            <w:tcW w:w="5294" w:type="dxa"/>
          </w:tcPr>
          <w:p w:rsidR="008C4E85" w:rsidRPr="00491D15" w:rsidRDefault="00DE09C9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10">
              <w:r w:rsidR="008C4E85" w:rsidRPr="00491D15">
                <w:rPr>
                  <w:rFonts w:ascii="Times New Roman" w:hAnsi="Times New Roman" w:cs="Times New Roman"/>
                  <w:b/>
                  <w:sz w:val="24"/>
                  <w:szCs w:val="24"/>
                  <w:highlight w:val="white"/>
                </w:rPr>
                <w:t>Подготовительный этап</w:t>
              </w:r>
            </w:hyperlink>
            <w:r w:rsidR="008C4E85"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Анонс проекта. Знакомство родителей, учителей с материалами проекта. Знакомство учеников со стартовой презентацией.  Знакомство учеников с правилами работы в Интернет.  Регистрация команд.</w:t>
            </w:r>
          </w:p>
          <w:p w:rsidR="008C4E85" w:rsidRPr="00491D15" w:rsidRDefault="00DE09C9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4E85" w:rsidRPr="00491D1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"https://sites.google.com/site/sablonuspvlebedkovoj/etapy-proekta/osnovnoj-etap" </w:instrText>
            </w:r>
            <w:r w:rsidRPr="00491D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4E85" w:rsidRPr="00491D1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Основной этап</w:t>
            </w:r>
          </w:p>
          <w:p w:rsidR="008C4E85" w:rsidRPr="00491D15" w:rsidRDefault="00DE09C9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E85"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ПОЗНАНИЕ.</w:t>
            </w: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Использование  различных  источников  информации для того, чтобы выбрать то, что вы хотите и можете произвести. Оформление </w:t>
            </w:r>
            <w:r w:rsidRPr="00491D15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 xml:space="preserve"> </w:t>
            </w: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заявки  на производство. Запись  в дневник</w:t>
            </w:r>
            <w:hyperlink r:id="rId11">
              <w:r w:rsidRPr="00491D15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 xml:space="preserve"> </w:t>
              </w:r>
            </w:hyperlink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производства источники вашей идеи.  Процесс согласования Вашей заявки в Корпорации МИФ. Рефлексия.</w:t>
            </w: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ДЕЙСТВИЕ.  Оформление  наряд-заказ на производство. Запись  в дневник производства,  как вы заполняли наряд-заказ, для чего предназначен данный документ и сколько у вас это заняло времени. Процесс согласования Вашего наряд-заказа в Корпорации МИФ. Рефлексия.</w:t>
            </w: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ПЛОДЫ. Создание  на основе наряд-заказа журнал производства, заполнение  необходимые работы по производству вашего изделия. Создание  своей технологии  или механизма, заполняя по мере выполнения работ журнал производства.Запись  в  дневник производства,  как вы создавали свой продукт, при необходимости вставьте ссылки на фото- или видео-материал. Расчёт   калькуляции, для того, чтобы узнать сколько стоит производство вашего продукта. Проверку ваших Калькуляций в Корпорации МИФ</w:t>
            </w:r>
            <w:r w:rsidRPr="00491D15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 xml:space="preserve">. </w:t>
            </w: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Процесс приёмки  Вашего готового продукта в Корпорации МИФ. Рефлексия.</w:t>
            </w: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РЕКЛАМА. Создание рекламы своего  продукта в виде страницы каталога, видеопрезентации или презентации, чтоб о нём узнали все! Процесс оценки  Вашей рекламы в Корпорации МИФ.  Рефлексия</w:t>
            </w:r>
            <w:r w:rsidRPr="00491D15">
              <w:rPr>
                <w:rFonts w:ascii="Times New Roman" w:hAnsi="Times New Roman" w:cs="Times New Roman"/>
                <w:color w:val="FF9900"/>
                <w:sz w:val="24"/>
                <w:szCs w:val="24"/>
                <w:highlight w:val="white"/>
              </w:rPr>
              <w:t>.</w:t>
            </w:r>
          </w:p>
          <w:p w:rsidR="008C4E85" w:rsidRPr="00491D15" w:rsidRDefault="00DE09C9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12">
              <w:r w:rsidR="008C4E85" w:rsidRPr="00491D15">
                <w:rPr>
                  <w:rFonts w:ascii="Times New Roman" w:hAnsi="Times New Roman" w:cs="Times New Roman"/>
                  <w:b/>
                  <w:sz w:val="24"/>
                  <w:szCs w:val="24"/>
                  <w:highlight w:val="white"/>
                </w:rPr>
                <w:t xml:space="preserve">Заключительный этап </w:t>
              </w:r>
            </w:hyperlink>
            <w:r w:rsidR="008C4E85"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Заполнение таблицы З-И-У-К. Рефлексия участников проекта. Рефлексия координаторов проекта. Выдача сертификатов.</w:t>
            </w: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491D1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491D1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277" w:type="dxa"/>
          </w:tcPr>
          <w:p w:rsidR="0065761C" w:rsidRPr="00491D15" w:rsidRDefault="0065761C" w:rsidP="006576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демонстрационная - ученики слушают объяснения учителя и наблюдают за демонстрационным экраном; фронтальная - ученики работают под управлением учителя; самостоятельная - ученики выполняют творческие задания в течение части занятия или в свободное от занятий время; практическая - ученики выполняют задания в течение занятия; групповая -  ученики работают в группах; индивидуальная – ученики </w:t>
            </w:r>
            <w:r w:rsidRPr="00491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выполняют задания; проектная - ученики выполняют индивидуальные работы по тематике изучаемого курса.</w:t>
            </w:r>
          </w:p>
          <w:p w:rsidR="008C4E85" w:rsidRPr="00491D15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897" w:rsidRPr="00491D15" w:rsidRDefault="00C20897" w:rsidP="00693AA2">
      <w:pPr>
        <w:rPr>
          <w:rFonts w:ascii="Times New Roman" w:hAnsi="Times New Roman"/>
          <w:b/>
          <w:sz w:val="24"/>
          <w:szCs w:val="24"/>
        </w:rPr>
      </w:pPr>
    </w:p>
    <w:p w:rsidR="00EC4503" w:rsidRPr="00491D15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Pr="00491D15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Pr="00491D15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Pr="00491D15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Pr="00491D15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Pr="00491D15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D15" w:rsidRDefault="00491D15" w:rsidP="00491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1D15">
        <w:rPr>
          <w:rFonts w:ascii="Times New Roman" w:hAnsi="Times New Roman" w:cs="Times New Roman"/>
          <w:b/>
          <w:sz w:val="24"/>
        </w:rPr>
        <w:lastRenderedPageBreak/>
        <w:t xml:space="preserve">Тематическое  планирование с указанием количества часов, </w:t>
      </w:r>
    </w:p>
    <w:p w:rsidR="00491D15" w:rsidRPr="00491D15" w:rsidRDefault="00491D15" w:rsidP="00491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1D15">
        <w:rPr>
          <w:rFonts w:ascii="Times New Roman" w:hAnsi="Times New Roman" w:cs="Times New Roman"/>
          <w:b/>
          <w:sz w:val="24"/>
        </w:rPr>
        <w:t>отводимых на освоение каждой темы.</w:t>
      </w:r>
    </w:p>
    <w:p w:rsidR="00491D15" w:rsidRDefault="00491D15" w:rsidP="00491D1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843"/>
      </w:tblGrid>
      <w:tr w:rsidR="00C20897" w:rsidRPr="00491D15" w:rsidTr="007A4EC9">
        <w:tc>
          <w:tcPr>
            <w:tcW w:w="817" w:type="dxa"/>
          </w:tcPr>
          <w:p w:rsidR="00C20897" w:rsidRPr="00491D15" w:rsidRDefault="00C20897" w:rsidP="007A4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D1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C20897" w:rsidRPr="00491D15" w:rsidRDefault="00C20897" w:rsidP="007A4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D1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843" w:type="dxa"/>
          </w:tcPr>
          <w:p w:rsidR="00C20897" w:rsidRPr="00491D15" w:rsidRDefault="00C20897" w:rsidP="007A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D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20897" w:rsidRPr="00491D15" w:rsidRDefault="00C20897" w:rsidP="007A4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1D15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</w:tr>
      <w:tr w:rsidR="00C20897" w:rsidRPr="00491D15" w:rsidTr="007A4EC9">
        <w:tc>
          <w:tcPr>
            <w:tcW w:w="817" w:type="dxa"/>
          </w:tcPr>
          <w:p w:rsidR="00C20897" w:rsidRPr="00491D15" w:rsidRDefault="00C20897" w:rsidP="0065761C">
            <w:pPr>
              <w:pStyle w:val="c5"/>
              <w:spacing w:before="0" w:beforeAutospacing="0" w:after="0" w:afterAutospacing="0" w:line="0" w:lineRule="atLeast"/>
              <w:jc w:val="center"/>
            </w:pPr>
            <w:r w:rsidRPr="00491D15">
              <w:rPr>
                <w:rStyle w:val="c0"/>
              </w:rPr>
              <w:t>1</w:t>
            </w:r>
            <w:r w:rsidR="0065761C" w:rsidRPr="00491D15">
              <w:rPr>
                <w:rStyle w:val="c0"/>
              </w:rPr>
              <w:t>.</w:t>
            </w:r>
          </w:p>
        </w:tc>
        <w:tc>
          <w:tcPr>
            <w:tcW w:w="6946" w:type="dxa"/>
          </w:tcPr>
          <w:p w:rsidR="00C20897" w:rsidRPr="00491D15" w:rsidRDefault="0065761C" w:rsidP="007A4EC9">
            <w:pPr>
              <w:pStyle w:val="c10"/>
              <w:spacing w:before="0" w:beforeAutospacing="0" w:after="0" w:afterAutospacing="0" w:line="0" w:lineRule="atLeast"/>
              <w:jc w:val="both"/>
            </w:pPr>
            <w:r w:rsidRPr="00491D15">
              <w:t>Проект. Научные исследования и наша жизнь. Какими могут быть проекты.</w:t>
            </w:r>
          </w:p>
        </w:tc>
        <w:tc>
          <w:tcPr>
            <w:tcW w:w="1843" w:type="dxa"/>
          </w:tcPr>
          <w:p w:rsidR="00C20897" w:rsidRPr="00491D15" w:rsidRDefault="0065761C" w:rsidP="007A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61C" w:rsidRPr="00491D15" w:rsidTr="007A4EC9">
        <w:tc>
          <w:tcPr>
            <w:tcW w:w="817" w:type="dxa"/>
          </w:tcPr>
          <w:p w:rsidR="0065761C" w:rsidRPr="00491D15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 w:rsidRPr="00491D15">
              <w:rPr>
                <w:rStyle w:val="c0"/>
              </w:rPr>
              <w:t>2.</w:t>
            </w:r>
          </w:p>
        </w:tc>
        <w:tc>
          <w:tcPr>
            <w:tcW w:w="6946" w:type="dxa"/>
          </w:tcPr>
          <w:p w:rsidR="0065761C" w:rsidRPr="00491D15" w:rsidRDefault="0065761C" w:rsidP="007A4EC9">
            <w:pPr>
              <w:pStyle w:val="c10"/>
              <w:spacing w:before="0" w:beforeAutospacing="0" w:after="0" w:afterAutospacing="0" w:line="0" w:lineRule="atLeast"/>
              <w:jc w:val="both"/>
            </w:pPr>
            <w:r w:rsidRPr="00491D15">
              <w:t>Формулирование цели, задач исследования, гипотез.</w:t>
            </w:r>
          </w:p>
        </w:tc>
        <w:tc>
          <w:tcPr>
            <w:tcW w:w="1843" w:type="dxa"/>
          </w:tcPr>
          <w:p w:rsidR="0065761C" w:rsidRPr="00491D15" w:rsidRDefault="0065761C" w:rsidP="007A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61C" w:rsidRPr="00491D15" w:rsidTr="007A4EC9">
        <w:tc>
          <w:tcPr>
            <w:tcW w:w="817" w:type="dxa"/>
          </w:tcPr>
          <w:p w:rsidR="0065761C" w:rsidRPr="00491D15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 w:rsidRPr="00491D15">
              <w:rPr>
                <w:rStyle w:val="c0"/>
              </w:rPr>
              <w:t>3.</w:t>
            </w:r>
          </w:p>
        </w:tc>
        <w:tc>
          <w:tcPr>
            <w:tcW w:w="6946" w:type="dxa"/>
          </w:tcPr>
          <w:p w:rsidR="0065761C" w:rsidRPr="00491D15" w:rsidRDefault="0065761C" w:rsidP="007A4EC9">
            <w:pPr>
              <w:pStyle w:val="c10"/>
              <w:spacing w:before="0" w:beforeAutospacing="0" w:after="0" w:afterAutospacing="0" w:line="0" w:lineRule="atLeast"/>
              <w:jc w:val="both"/>
            </w:pPr>
            <w:r w:rsidRPr="00491D15">
              <w:t>Основы безопасности в сети Интернет. Работа в группах.</w:t>
            </w:r>
          </w:p>
        </w:tc>
        <w:tc>
          <w:tcPr>
            <w:tcW w:w="1843" w:type="dxa"/>
          </w:tcPr>
          <w:p w:rsidR="0065761C" w:rsidRPr="00491D15" w:rsidRDefault="0065761C" w:rsidP="007A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897" w:rsidRPr="00491D15" w:rsidTr="00693AA2">
        <w:trPr>
          <w:trHeight w:val="141"/>
        </w:trPr>
        <w:tc>
          <w:tcPr>
            <w:tcW w:w="817" w:type="dxa"/>
          </w:tcPr>
          <w:p w:rsidR="00C20897" w:rsidRPr="00491D15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</w:pPr>
            <w:r w:rsidRPr="00491D15">
              <w:rPr>
                <w:rStyle w:val="c0"/>
              </w:rPr>
              <w:t>4.</w:t>
            </w:r>
          </w:p>
        </w:tc>
        <w:tc>
          <w:tcPr>
            <w:tcW w:w="6946" w:type="dxa"/>
          </w:tcPr>
          <w:p w:rsidR="00C20897" w:rsidRPr="00491D15" w:rsidRDefault="0065761C" w:rsidP="00693AA2">
            <w:pPr>
              <w:pStyle w:val="c10"/>
              <w:spacing w:before="0" w:beforeAutospacing="0" w:after="0" w:afterAutospacing="0"/>
              <w:jc w:val="both"/>
            </w:pPr>
            <w:r w:rsidRPr="00491D15">
              <w:rPr>
                <w:highlight w:val="white"/>
              </w:rPr>
              <w:t xml:space="preserve">Сетевой проект </w:t>
            </w:r>
            <w:r w:rsidRPr="00491D15">
              <w:t xml:space="preserve"> «</w:t>
            </w:r>
            <w:hyperlink r:id="rId13">
              <w:r w:rsidRPr="00491D15">
                <w:rPr>
                  <w:highlight w:val="white"/>
                </w:rPr>
                <w:t>Стихия, дарующая жизнь</w:t>
              </w:r>
            </w:hyperlink>
            <w:r w:rsidRPr="00491D15">
              <w:t xml:space="preserve">».                             </w:t>
            </w:r>
          </w:p>
        </w:tc>
        <w:tc>
          <w:tcPr>
            <w:tcW w:w="1843" w:type="dxa"/>
          </w:tcPr>
          <w:p w:rsidR="00C20897" w:rsidRPr="00491D15" w:rsidRDefault="0065761C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761C" w:rsidRPr="00491D15" w:rsidTr="00693AA2">
        <w:trPr>
          <w:trHeight w:val="235"/>
        </w:trPr>
        <w:tc>
          <w:tcPr>
            <w:tcW w:w="817" w:type="dxa"/>
          </w:tcPr>
          <w:p w:rsidR="0065761C" w:rsidRPr="00491D15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 w:rsidRPr="00491D15">
              <w:rPr>
                <w:rStyle w:val="c0"/>
              </w:rPr>
              <w:t>5.</w:t>
            </w:r>
          </w:p>
        </w:tc>
        <w:tc>
          <w:tcPr>
            <w:tcW w:w="6946" w:type="dxa"/>
          </w:tcPr>
          <w:p w:rsidR="0065761C" w:rsidRPr="00491D15" w:rsidRDefault="0065761C" w:rsidP="00693AA2">
            <w:pPr>
              <w:pStyle w:val="c10"/>
              <w:spacing w:before="0" w:beforeAutospacing="0" w:after="0" w:afterAutospacing="0"/>
              <w:jc w:val="both"/>
            </w:pPr>
            <w:r w:rsidRPr="00491D15">
              <w:t xml:space="preserve">Сетевой проект  «Как рубашка в поле выросла».                       </w:t>
            </w:r>
          </w:p>
        </w:tc>
        <w:tc>
          <w:tcPr>
            <w:tcW w:w="1843" w:type="dxa"/>
          </w:tcPr>
          <w:p w:rsidR="0065761C" w:rsidRPr="00491D15" w:rsidRDefault="0065761C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761C" w:rsidRPr="00491D15" w:rsidTr="007A4EC9">
        <w:tc>
          <w:tcPr>
            <w:tcW w:w="817" w:type="dxa"/>
          </w:tcPr>
          <w:p w:rsidR="0065761C" w:rsidRPr="00491D15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 w:rsidRPr="00491D15">
              <w:rPr>
                <w:rStyle w:val="c0"/>
              </w:rPr>
              <w:t>6.</w:t>
            </w:r>
          </w:p>
        </w:tc>
        <w:tc>
          <w:tcPr>
            <w:tcW w:w="6946" w:type="dxa"/>
          </w:tcPr>
          <w:p w:rsidR="0065761C" w:rsidRPr="00491D15" w:rsidRDefault="0065761C" w:rsidP="00693AA2">
            <w:pPr>
              <w:pStyle w:val="c10"/>
              <w:spacing w:before="0" w:beforeAutospacing="0" w:after="0" w:afterAutospacing="0"/>
              <w:jc w:val="both"/>
            </w:pPr>
            <w:r w:rsidRPr="00491D15">
              <w:t xml:space="preserve">Сетевой проект </w:t>
            </w:r>
            <w:hyperlink r:id="rId14">
              <w:r w:rsidR="00693AA2" w:rsidRPr="00491D15">
                <w:t>«</w:t>
              </w:r>
              <w:r w:rsidRPr="00491D15">
                <w:t>У природы нет плохой погоды</w:t>
              </w:r>
              <w:r w:rsidR="00693AA2" w:rsidRPr="00491D15">
                <w:t>»</w:t>
              </w:r>
            </w:hyperlink>
            <w:r w:rsidRPr="00491D15">
              <w:t xml:space="preserve">.                        </w:t>
            </w:r>
          </w:p>
        </w:tc>
        <w:tc>
          <w:tcPr>
            <w:tcW w:w="1843" w:type="dxa"/>
          </w:tcPr>
          <w:p w:rsidR="0065761C" w:rsidRPr="00491D15" w:rsidRDefault="0065761C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761C" w:rsidRPr="00491D15" w:rsidTr="00693AA2">
        <w:trPr>
          <w:trHeight w:val="688"/>
        </w:trPr>
        <w:tc>
          <w:tcPr>
            <w:tcW w:w="817" w:type="dxa"/>
          </w:tcPr>
          <w:p w:rsidR="0065761C" w:rsidRPr="00491D15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 w:rsidRPr="00491D15">
              <w:rPr>
                <w:rStyle w:val="c0"/>
              </w:rPr>
              <w:t>7.</w:t>
            </w:r>
          </w:p>
        </w:tc>
        <w:tc>
          <w:tcPr>
            <w:tcW w:w="6946" w:type="dxa"/>
          </w:tcPr>
          <w:p w:rsidR="0065761C" w:rsidRPr="00491D15" w:rsidRDefault="0065761C" w:rsidP="00693A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Pr="00491D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«Корпорация миф: производство технологий и механизмов».</w:t>
            </w:r>
            <w:r w:rsidRPr="00491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761C" w:rsidRPr="00491D15" w:rsidRDefault="0065761C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0897" w:rsidRPr="00491D15" w:rsidTr="007A4EC9">
        <w:tc>
          <w:tcPr>
            <w:tcW w:w="817" w:type="dxa"/>
          </w:tcPr>
          <w:p w:rsidR="00C20897" w:rsidRPr="00491D15" w:rsidRDefault="00C20897" w:rsidP="007A4EC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0897" w:rsidRPr="00491D15" w:rsidRDefault="00C20897" w:rsidP="007A4E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20897" w:rsidRPr="00491D15" w:rsidRDefault="008C4E85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D1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C20897" w:rsidRPr="00491D15" w:rsidRDefault="00C20897" w:rsidP="00C208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0897" w:rsidRPr="00491D15" w:rsidRDefault="00C20897" w:rsidP="00C20897">
      <w:pPr>
        <w:jc w:val="both"/>
        <w:rPr>
          <w:rFonts w:ascii="Times New Roman" w:hAnsi="Times New Roman"/>
          <w:i/>
          <w:sz w:val="24"/>
          <w:szCs w:val="24"/>
        </w:rPr>
      </w:pPr>
    </w:p>
    <w:p w:rsidR="00C20897" w:rsidRPr="00491D15" w:rsidRDefault="00C20897" w:rsidP="00C20897">
      <w:pPr>
        <w:jc w:val="both"/>
        <w:rPr>
          <w:rFonts w:ascii="Times New Roman" w:hAnsi="Times New Roman"/>
          <w:i/>
          <w:sz w:val="24"/>
          <w:szCs w:val="24"/>
        </w:rPr>
      </w:pPr>
      <w:r w:rsidRPr="00491D15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  <w:r w:rsidRPr="00491D15">
        <w:rPr>
          <w:rFonts w:ascii="Times New Roman" w:hAnsi="Times New Roman"/>
          <w:i/>
          <w:sz w:val="24"/>
          <w:szCs w:val="24"/>
        </w:rPr>
        <w:t xml:space="preserve">       </w:t>
      </w:r>
      <w:r w:rsidRPr="00491D15">
        <w:rPr>
          <w:rFonts w:ascii="Times New Roman" w:hAnsi="Times New Roman"/>
          <w:i/>
          <w:color w:val="000000"/>
          <w:sz w:val="24"/>
          <w:szCs w:val="24"/>
        </w:rPr>
        <w:t xml:space="preserve">                   </w:t>
      </w: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491D15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20897" w:rsidRDefault="00C20897" w:rsidP="00C20897"/>
    <w:p w:rsidR="0005503B" w:rsidRDefault="0005503B"/>
    <w:sectPr w:rsidR="0005503B" w:rsidSect="003C41E0">
      <w:footerReference w:type="even" r:id="rId15"/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31" w:rsidRDefault="00473731" w:rsidP="0005503B">
      <w:pPr>
        <w:spacing w:after="0" w:line="240" w:lineRule="auto"/>
      </w:pPr>
      <w:r>
        <w:separator/>
      </w:r>
    </w:p>
  </w:endnote>
  <w:endnote w:type="continuationSeparator" w:id="1">
    <w:p w:rsidR="00473731" w:rsidRDefault="00473731" w:rsidP="0005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0" w:rsidRDefault="00DE09C9" w:rsidP="003C41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3A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1E0" w:rsidRDefault="00473731" w:rsidP="003C41E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0" w:rsidRDefault="00DE09C9" w:rsidP="003C41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3AA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46BC">
      <w:rPr>
        <w:rStyle w:val="a9"/>
        <w:noProof/>
      </w:rPr>
      <w:t>2</w:t>
    </w:r>
    <w:r>
      <w:rPr>
        <w:rStyle w:val="a9"/>
      </w:rPr>
      <w:fldChar w:fldCharType="end"/>
    </w:r>
  </w:p>
  <w:p w:rsidR="003C41E0" w:rsidRDefault="00473731" w:rsidP="003C41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31" w:rsidRDefault="00473731" w:rsidP="0005503B">
      <w:pPr>
        <w:spacing w:after="0" w:line="240" w:lineRule="auto"/>
      </w:pPr>
      <w:r>
        <w:separator/>
      </w:r>
    </w:p>
  </w:footnote>
  <w:footnote w:type="continuationSeparator" w:id="1">
    <w:p w:rsidR="00473731" w:rsidRDefault="00473731" w:rsidP="0005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820"/>
    <w:multiLevelType w:val="multilevel"/>
    <w:tmpl w:val="A6BC0F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BC5DD7"/>
    <w:multiLevelType w:val="hybridMultilevel"/>
    <w:tmpl w:val="71621FB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D9E5BA3"/>
    <w:multiLevelType w:val="multilevel"/>
    <w:tmpl w:val="AAB67B7A"/>
    <w:lvl w:ilvl="0">
      <w:start w:val="1"/>
      <w:numFmt w:val="bullet"/>
      <w:lvlText w:val="●"/>
      <w:lvlJc w:val="left"/>
      <w:pPr>
        <w:ind w:left="644" w:hanging="360"/>
      </w:pPr>
      <w:rPr>
        <w:rFonts w:ascii="Arial" w:eastAsia="Arial" w:hAnsi="Arial" w:cs="Arial"/>
        <w:color w:val="45818E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7A43E4"/>
    <w:multiLevelType w:val="hybridMultilevel"/>
    <w:tmpl w:val="66BA84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1223434"/>
    <w:multiLevelType w:val="multilevel"/>
    <w:tmpl w:val="D22EB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DD1FB5"/>
    <w:multiLevelType w:val="hybridMultilevel"/>
    <w:tmpl w:val="1CCC38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8A251A7"/>
    <w:multiLevelType w:val="hybridMultilevel"/>
    <w:tmpl w:val="8A44F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67DB0"/>
    <w:multiLevelType w:val="multilevel"/>
    <w:tmpl w:val="1652A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9040B17"/>
    <w:multiLevelType w:val="multilevel"/>
    <w:tmpl w:val="40F08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C98603C"/>
    <w:multiLevelType w:val="hybridMultilevel"/>
    <w:tmpl w:val="6E4AB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93"/>
    <w:multiLevelType w:val="multilevel"/>
    <w:tmpl w:val="C358A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E1A1E49"/>
    <w:multiLevelType w:val="hybridMultilevel"/>
    <w:tmpl w:val="1556DC2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753B1CD0"/>
    <w:multiLevelType w:val="multilevel"/>
    <w:tmpl w:val="3E104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897"/>
    <w:rsid w:val="0005503B"/>
    <w:rsid w:val="001D6F85"/>
    <w:rsid w:val="00303CBB"/>
    <w:rsid w:val="00473731"/>
    <w:rsid w:val="00491D15"/>
    <w:rsid w:val="00544DC0"/>
    <w:rsid w:val="006246BC"/>
    <w:rsid w:val="0065761C"/>
    <w:rsid w:val="00693AA2"/>
    <w:rsid w:val="00745463"/>
    <w:rsid w:val="00783EC6"/>
    <w:rsid w:val="008C4E85"/>
    <w:rsid w:val="00B93146"/>
    <w:rsid w:val="00BF36CC"/>
    <w:rsid w:val="00C17CF9"/>
    <w:rsid w:val="00C20897"/>
    <w:rsid w:val="00C21265"/>
    <w:rsid w:val="00DE09C9"/>
    <w:rsid w:val="00EC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3B"/>
  </w:style>
  <w:style w:type="paragraph" w:styleId="1">
    <w:name w:val="heading 1"/>
    <w:basedOn w:val="a"/>
    <w:next w:val="a"/>
    <w:link w:val="10"/>
    <w:rsid w:val="00C20897"/>
    <w:pPr>
      <w:keepNext/>
      <w:keepLines/>
      <w:spacing w:before="200" w:after="0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08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C20897"/>
    <w:rPr>
      <w:b/>
      <w:bCs/>
    </w:rPr>
  </w:style>
  <w:style w:type="paragraph" w:styleId="a5">
    <w:name w:val="Normal (Web)"/>
    <w:basedOn w:val="a"/>
    <w:link w:val="a6"/>
    <w:rsid w:val="00C2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C2089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C2089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20897"/>
    <w:rPr>
      <w:rFonts w:ascii="Calibri" w:eastAsia="Times New Roman" w:hAnsi="Calibri" w:cs="Times New Roman"/>
    </w:rPr>
  </w:style>
  <w:style w:type="character" w:styleId="a9">
    <w:name w:val="page number"/>
    <w:basedOn w:val="a0"/>
    <w:rsid w:val="00C20897"/>
  </w:style>
  <w:style w:type="paragraph" w:styleId="aa">
    <w:name w:val="No Spacing"/>
    <w:uiPriority w:val="1"/>
    <w:qFormat/>
    <w:rsid w:val="00C208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C2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0897"/>
  </w:style>
  <w:style w:type="paragraph" w:customStyle="1" w:styleId="c10">
    <w:name w:val="c10"/>
    <w:basedOn w:val="a"/>
    <w:rsid w:val="00C2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0897"/>
    <w:rPr>
      <w:rFonts w:ascii="Trebuchet MS" w:eastAsia="Trebuchet MS" w:hAnsi="Trebuchet MS" w:cs="Trebuchet MS"/>
      <w:sz w:val="32"/>
      <w:szCs w:val="32"/>
    </w:rPr>
  </w:style>
  <w:style w:type="paragraph" w:customStyle="1" w:styleId="normal">
    <w:name w:val="normal"/>
    <w:rsid w:val="00C20897"/>
    <w:pPr>
      <w:spacing w:after="0"/>
    </w:pPr>
    <w:rPr>
      <w:rFonts w:ascii="Arial" w:eastAsia="Arial" w:hAnsi="Arial" w:cs="Arial"/>
    </w:rPr>
  </w:style>
  <w:style w:type="paragraph" w:customStyle="1" w:styleId="s1">
    <w:name w:val="s_1"/>
    <w:basedOn w:val="a"/>
    <w:rsid w:val="00B9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akrubaskavpolevyrosla/home" TargetMode="External"/><Relationship Id="rId13" Type="http://schemas.openxmlformats.org/officeDocument/2006/relationships/hyperlink" Target="https://sites.google.com/site/neobycnoevesestvo/ho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neobycnoevesestvo/home" TargetMode="External"/><Relationship Id="rId12" Type="http://schemas.openxmlformats.org/officeDocument/2006/relationships/hyperlink" Target="https://sites.google.com/site/sablonuspvlebedkovoj/etapy-proekta/zaklucitelnyj-eta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BhT-Vqh9IzY0CLbuQargxPGOo4Phf8UwHa64pqVw9Rg/ed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site/sablonuspvlebedkovoj/etapy-proekta/podgotovitelnyj-e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uprirodynetplohojpogodyea/home" TargetMode="External"/><Relationship Id="rId14" Type="http://schemas.openxmlformats.org/officeDocument/2006/relationships/hyperlink" Target="https://sites.google.com/site/uprirodynetplohojpogodyea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Admin</cp:lastModifiedBy>
  <cp:revision>9</cp:revision>
  <cp:lastPrinted>2019-04-29T05:15:00Z</cp:lastPrinted>
  <dcterms:created xsi:type="dcterms:W3CDTF">2018-09-24T16:52:00Z</dcterms:created>
  <dcterms:modified xsi:type="dcterms:W3CDTF">2019-05-10T07:23:00Z</dcterms:modified>
</cp:coreProperties>
</file>